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CE" w:rsidRPr="0034742B" w:rsidRDefault="00422547">
      <w:pPr>
        <w:spacing w:line="240" w:lineRule="atLeast"/>
        <w:jc w:val="center"/>
        <w:rPr>
          <w:rFonts w:ascii="Garamond" w:hAnsi="Garamond" w:cs="Arial"/>
          <w:sz w:val="22"/>
          <w:szCs w:val="22"/>
          <w:u w:val="single"/>
        </w:rPr>
      </w:pPr>
      <w:bookmarkStart w:id="0" w:name="_GoBack"/>
      <w:bookmarkEnd w:id="0"/>
      <w:r w:rsidRPr="0034742B">
        <w:rPr>
          <w:rFonts w:ascii="Garamond" w:hAnsi="Garamond" w:cs="Arial"/>
          <w:sz w:val="22"/>
          <w:szCs w:val="22"/>
          <w:u w:val="single"/>
        </w:rPr>
        <w:t>STATUTO SOCIALE</w:t>
      </w:r>
    </w:p>
    <w:p w:rsidR="00AF47CE" w:rsidRPr="0034742B" w:rsidRDefault="00AF47CE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</w:p>
    <w:p w:rsidR="00AF47CE" w:rsidRPr="0034742B" w:rsidRDefault="00422547">
      <w:pPr>
        <w:pStyle w:val="Titolo1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>Art. 1 - Costituzione e scopi</w:t>
      </w:r>
    </w:p>
    <w:p w:rsidR="00AF47CE" w:rsidRPr="0034742B" w:rsidRDefault="00422547">
      <w:pPr>
        <w:spacing w:line="240" w:lineRule="atLeast"/>
        <w:ind w:firstLine="720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>1. E</w:t>
      </w:r>
      <w:proofErr w:type="gramStart"/>
      <w:r w:rsidRPr="0034742B">
        <w:rPr>
          <w:rFonts w:ascii="Garamond" w:hAnsi="Garamond" w:cs="Arial"/>
          <w:sz w:val="22"/>
          <w:szCs w:val="22"/>
        </w:rPr>
        <w:t>'  costituita</w:t>
      </w:r>
      <w:proofErr w:type="gramEnd"/>
      <w:r w:rsidRPr="0034742B">
        <w:rPr>
          <w:rFonts w:ascii="Garamond" w:hAnsi="Garamond" w:cs="Arial"/>
          <w:sz w:val="22"/>
          <w:szCs w:val="22"/>
        </w:rPr>
        <w:t xml:space="preserve">  una  associazione</w:t>
      </w:r>
      <w:r w:rsidR="002975D6">
        <w:rPr>
          <w:rFonts w:ascii="Garamond" w:hAnsi="Garamond" w:cs="Arial"/>
          <w:sz w:val="22"/>
          <w:szCs w:val="22"/>
        </w:rPr>
        <w:t xml:space="preserve"> sportiva dilettantistica e</w:t>
      </w:r>
      <w:r w:rsidRPr="0034742B">
        <w:rPr>
          <w:rFonts w:ascii="Garamond" w:hAnsi="Garamond" w:cs="Arial"/>
          <w:sz w:val="22"/>
          <w:szCs w:val="22"/>
        </w:rPr>
        <w:t xml:space="preserve">  di promozione sociale</w:t>
      </w:r>
      <w:r w:rsidR="002975D6">
        <w:rPr>
          <w:rFonts w:ascii="Garamond" w:hAnsi="Garamond" w:cs="Arial"/>
          <w:sz w:val="22"/>
          <w:szCs w:val="22"/>
        </w:rPr>
        <w:t xml:space="preserve"> deno</w:t>
      </w:r>
      <w:r w:rsidR="002975D6">
        <w:rPr>
          <w:rFonts w:ascii="Garamond" w:hAnsi="Garamond" w:cs="Arial"/>
          <w:sz w:val="22"/>
          <w:szCs w:val="22"/>
        </w:rPr>
        <w:softHyphen/>
        <w:t xml:space="preserve">minata  "ASD </w:t>
      </w:r>
      <w:r w:rsidR="00100441">
        <w:rPr>
          <w:rFonts w:ascii="Garamond" w:hAnsi="Garamond" w:cs="Arial"/>
          <w:sz w:val="22"/>
          <w:szCs w:val="22"/>
        </w:rPr>
        <w:tab/>
      </w:r>
      <w:r w:rsidR="000A30DF">
        <w:rPr>
          <w:rFonts w:ascii="Garamond" w:hAnsi="Garamond" w:cs="Arial"/>
          <w:sz w:val="22"/>
          <w:szCs w:val="22"/>
        </w:rPr>
        <w:tab/>
      </w:r>
      <w:r w:rsidR="000A30DF">
        <w:rPr>
          <w:rFonts w:ascii="Garamond" w:hAnsi="Garamond" w:cs="Arial"/>
          <w:sz w:val="22"/>
          <w:szCs w:val="22"/>
        </w:rPr>
        <w:tab/>
      </w:r>
      <w:r w:rsidRPr="0034742B">
        <w:rPr>
          <w:rFonts w:ascii="Garamond" w:hAnsi="Garamond" w:cs="Arial"/>
          <w:sz w:val="22"/>
          <w:szCs w:val="22"/>
        </w:rPr>
        <w:t>”.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ab/>
        <w:t>2. </w:t>
      </w:r>
      <w:proofErr w:type="gramStart"/>
      <w:r w:rsidRPr="0034742B">
        <w:rPr>
          <w:rFonts w:ascii="Garamond" w:hAnsi="Garamond" w:cs="Arial"/>
          <w:sz w:val="22"/>
          <w:szCs w:val="22"/>
        </w:rPr>
        <w:t>L'Associazione  ha</w:t>
      </w:r>
      <w:proofErr w:type="gramEnd"/>
      <w:r w:rsidRPr="0034742B">
        <w:rPr>
          <w:rFonts w:ascii="Garamond" w:hAnsi="Garamond" w:cs="Arial"/>
          <w:sz w:val="22"/>
          <w:szCs w:val="22"/>
        </w:rPr>
        <w:t xml:space="preserve"> sede  in </w:t>
      </w:r>
      <w:r w:rsidR="008672E0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="008672E0">
        <w:rPr>
          <w:rFonts w:ascii="Garamond" w:hAnsi="Garamond" w:cs="Arial"/>
          <w:sz w:val="22"/>
          <w:szCs w:val="22"/>
        </w:rPr>
        <w:t>xxxxxx</w:t>
      </w:r>
      <w:proofErr w:type="spellEnd"/>
      <w:r w:rsidR="008672E0">
        <w:rPr>
          <w:rFonts w:ascii="Garamond" w:hAnsi="Garamond" w:cs="Arial"/>
          <w:sz w:val="22"/>
          <w:szCs w:val="22"/>
        </w:rPr>
        <w:t xml:space="preserve"> </w:t>
      </w:r>
      <w:r w:rsidR="000F2BEC">
        <w:rPr>
          <w:rFonts w:ascii="Garamond" w:hAnsi="Garamond" w:cs="Arial"/>
          <w:sz w:val="22"/>
          <w:szCs w:val="22"/>
        </w:rPr>
        <w:t>all’indirizzo indicato dall’</w:t>
      </w:r>
      <w:proofErr w:type="spellStart"/>
      <w:r w:rsidR="000F2BEC">
        <w:rPr>
          <w:rFonts w:ascii="Garamond" w:hAnsi="Garamond" w:cs="Arial"/>
          <w:sz w:val="22"/>
          <w:szCs w:val="22"/>
        </w:rPr>
        <w:t>asseblea</w:t>
      </w:r>
      <w:proofErr w:type="spellEnd"/>
      <w:r w:rsidR="000F2BEC">
        <w:rPr>
          <w:rFonts w:ascii="Garamond" w:hAnsi="Garamond" w:cs="Arial"/>
          <w:sz w:val="22"/>
          <w:szCs w:val="22"/>
        </w:rPr>
        <w:t xml:space="preserve"> dei Soci</w:t>
      </w:r>
      <w:r w:rsidRPr="0034742B">
        <w:rPr>
          <w:rFonts w:ascii="Garamond" w:hAnsi="Garamond" w:cs="Arial"/>
          <w:sz w:val="22"/>
          <w:szCs w:val="22"/>
        </w:rPr>
        <w:t>.</w:t>
      </w:r>
    </w:p>
    <w:p w:rsidR="00AF47CE" w:rsidRPr="0034742B" w:rsidRDefault="00422547">
      <w:pPr>
        <w:ind w:firstLine="720"/>
        <w:rPr>
          <w:rFonts w:ascii="Garamond" w:eastAsia="MS Mincho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3. </w:t>
      </w:r>
      <w:proofErr w:type="gramStart"/>
      <w:r w:rsidRPr="0034742B">
        <w:rPr>
          <w:rFonts w:ascii="Garamond" w:hAnsi="Garamond" w:cs="Arial"/>
          <w:sz w:val="22"/>
          <w:szCs w:val="22"/>
        </w:rPr>
        <w:t>L'Associazione  ha</w:t>
      </w:r>
      <w:proofErr w:type="gramEnd"/>
      <w:r w:rsidRPr="0034742B">
        <w:rPr>
          <w:rFonts w:ascii="Garamond" w:hAnsi="Garamond" w:cs="Arial"/>
          <w:sz w:val="22"/>
          <w:szCs w:val="22"/>
        </w:rPr>
        <w:t xml:space="preserve"> per oggetto il sano sviluppo dell'individuo umano e del contesto sociale in cui vive, perseguito mediante l'esercizio e la promozione di </w:t>
      </w:r>
      <w:proofErr w:type="spellStart"/>
      <w:r w:rsidRPr="0034742B">
        <w:rPr>
          <w:rFonts w:ascii="Garamond" w:hAnsi="Garamond" w:cs="Arial"/>
          <w:sz w:val="22"/>
          <w:szCs w:val="22"/>
        </w:rPr>
        <w:t>attivita'</w:t>
      </w:r>
      <w:proofErr w:type="spellEnd"/>
      <w:r w:rsidRPr="0034742B">
        <w:rPr>
          <w:rFonts w:ascii="Garamond" w:hAnsi="Garamond" w:cs="Arial"/>
          <w:sz w:val="22"/>
          <w:szCs w:val="22"/>
        </w:rPr>
        <w:t xml:space="preserve"> sportiva dilettantistica, con particolare riferimento alla pratica </w:t>
      </w:r>
      <w:r w:rsidR="000A30DF">
        <w:rPr>
          <w:rFonts w:ascii="Garamond" w:hAnsi="Garamond" w:cs="Arial"/>
          <w:sz w:val="22"/>
          <w:szCs w:val="22"/>
        </w:rPr>
        <w:tab/>
      </w:r>
      <w:r w:rsidR="000A30DF">
        <w:rPr>
          <w:rFonts w:ascii="Garamond" w:hAnsi="Garamond" w:cs="Arial"/>
          <w:sz w:val="22"/>
          <w:szCs w:val="22"/>
        </w:rPr>
        <w:tab/>
      </w:r>
      <w:r w:rsidR="008672E0">
        <w:rPr>
          <w:rFonts w:ascii="Garamond" w:hAnsi="Garamond" w:cs="Arial"/>
          <w:sz w:val="22"/>
          <w:szCs w:val="22"/>
        </w:rPr>
        <w:t xml:space="preserve">INSERIRE LE DISCIPLINE PRATICATE </w:t>
      </w:r>
      <w:r w:rsidR="000A30DF">
        <w:rPr>
          <w:rFonts w:ascii="Garamond" w:hAnsi="Garamond" w:cs="Arial"/>
          <w:sz w:val="22"/>
          <w:szCs w:val="22"/>
        </w:rPr>
        <w:tab/>
      </w:r>
      <w:r w:rsidR="000A30DF">
        <w:rPr>
          <w:rFonts w:ascii="Garamond" w:hAnsi="Garamond" w:cs="Arial"/>
          <w:sz w:val="22"/>
          <w:szCs w:val="22"/>
        </w:rPr>
        <w:tab/>
      </w:r>
      <w:r w:rsidR="000A30DF">
        <w:rPr>
          <w:rFonts w:ascii="Garamond" w:hAnsi="Garamond" w:cs="Arial"/>
          <w:sz w:val="22"/>
          <w:szCs w:val="22"/>
        </w:rPr>
        <w:tab/>
      </w:r>
      <w:r w:rsidR="000A30DF">
        <w:rPr>
          <w:rFonts w:ascii="Garamond" w:hAnsi="Garamond" w:cs="Arial"/>
          <w:sz w:val="22"/>
          <w:szCs w:val="22"/>
        </w:rPr>
        <w:tab/>
      </w:r>
      <w:r w:rsidRPr="0034742B">
        <w:rPr>
          <w:rFonts w:ascii="Garamond" w:hAnsi="Garamond" w:cs="Arial"/>
          <w:sz w:val="22"/>
          <w:szCs w:val="22"/>
        </w:rPr>
        <w:t>. Essa ha inoltre per scopo la gestione di corsi e centri sportivi, anche per portatori di handicap fisici, l'organizzazione e la partecipazione a manifestazioni, incontri e gare, la formazione e la preparazione individuale e di squadre</w:t>
      </w:r>
      <w:r w:rsidR="002975D6">
        <w:rPr>
          <w:rFonts w:ascii="Garamond" w:hAnsi="Garamond" w:cs="Arial"/>
          <w:sz w:val="22"/>
          <w:szCs w:val="22"/>
        </w:rPr>
        <w:t xml:space="preserve"> anche </w:t>
      </w:r>
      <w:r w:rsidRPr="0034742B">
        <w:rPr>
          <w:rFonts w:ascii="Garamond" w:hAnsi="Garamond" w:cs="Arial"/>
          <w:sz w:val="22"/>
          <w:szCs w:val="22"/>
        </w:rPr>
        <w:t xml:space="preserve">agonistiche,  con le </w:t>
      </w:r>
      <w:proofErr w:type="spellStart"/>
      <w:r w:rsidRPr="0034742B">
        <w:rPr>
          <w:rFonts w:ascii="Garamond" w:hAnsi="Garamond" w:cs="Arial"/>
          <w:sz w:val="22"/>
          <w:szCs w:val="22"/>
        </w:rPr>
        <w:t>finalita'</w:t>
      </w:r>
      <w:proofErr w:type="spellEnd"/>
      <w:r w:rsidRPr="0034742B">
        <w:rPr>
          <w:rFonts w:ascii="Garamond" w:hAnsi="Garamond" w:cs="Arial"/>
          <w:sz w:val="22"/>
          <w:szCs w:val="22"/>
        </w:rPr>
        <w:t xml:space="preserve"> e con la os</w:t>
      </w:r>
      <w:r w:rsidRPr="0034742B">
        <w:rPr>
          <w:rFonts w:ascii="Garamond" w:hAnsi="Garamond" w:cs="Arial"/>
          <w:sz w:val="22"/>
          <w:szCs w:val="22"/>
        </w:rPr>
        <w:softHyphen/>
        <w:t>servanza delle direttive, dei regolamenti e degli statuti del CONI e/o degli Enti di promozione</w:t>
      </w:r>
      <w:r w:rsidR="00175343">
        <w:rPr>
          <w:rFonts w:ascii="Garamond" w:hAnsi="Garamond" w:cs="Arial"/>
          <w:sz w:val="22"/>
          <w:szCs w:val="22"/>
        </w:rPr>
        <w:t xml:space="preserve"> sportiva e</w:t>
      </w:r>
      <w:r w:rsidRPr="0034742B">
        <w:rPr>
          <w:rFonts w:ascii="Garamond" w:hAnsi="Garamond" w:cs="Arial"/>
          <w:sz w:val="22"/>
          <w:szCs w:val="22"/>
        </w:rPr>
        <w:t xml:space="preserve"> sociale o federazioni a cui delibererà di aderire, tutto con l’osservanza ed in conformità alla L. 7 dicembre 2000 n. 383.</w:t>
      </w:r>
      <w:r w:rsidRPr="0034742B">
        <w:rPr>
          <w:rFonts w:ascii="Garamond" w:eastAsia="MS Mincho" w:hAnsi="Garamond" w:cs="Arial"/>
          <w:sz w:val="22"/>
          <w:szCs w:val="22"/>
        </w:rPr>
        <w:t xml:space="preserve"> Costituiscono quindi, parte integrante del presente Statuto le norme contenute nello Statuto e nei regolamenti federali CONI e/o lo Statuto e i regolamenti dell'ente di promozione sportiva a cui delibererà di affiliarsi entrambi nella parte relativa all'organizzazione ed alla gestione delle società affiliate. La società si impegna, inoltre, a conformarsi alle norme e alle direttive emanate ed </w:t>
      </w:r>
      <w:proofErr w:type="spellStart"/>
      <w:r w:rsidRPr="0034742B">
        <w:rPr>
          <w:rFonts w:ascii="Garamond" w:eastAsia="MS Mincho" w:hAnsi="Garamond" w:cs="Arial"/>
          <w:sz w:val="22"/>
          <w:szCs w:val="22"/>
        </w:rPr>
        <w:t>emanande</w:t>
      </w:r>
      <w:proofErr w:type="spellEnd"/>
      <w:r w:rsidRPr="0034742B">
        <w:rPr>
          <w:rFonts w:ascii="Garamond" w:eastAsia="MS Mincho" w:hAnsi="Garamond" w:cs="Arial"/>
          <w:sz w:val="22"/>
          <w:szCs w:val="22"/>
        </w:rPr>
        <w:t xml:space="preserve"> del Coni.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 L'Associazione inoltre curerà la didattica, la formazione e l’aggiornamento nell’attività sportiva dilettantistica personale individuale o a squadre dei Soci</w:t>
      </w:r>
      <w:r w:rsidR="002975D6">
        <w:rPr>
          <w:rFonts w:ascii="Garamond" w:hAnsi="Garamond" w:cs="Arial"/>
          <w:sz w:val="22"/>
          <w:szCs w:val="22"/>
        </w:rPr>
        <w:t xml:space="preserve">, anche attraverso corsi di formazione, </w:t>
      </w:r>
      <w:proofErr w:type="spellStart"/>
      <w:r w:rsidR="002975D6">
        <w:rPr>
          <w:rFonts w:ascii="Garamond" w:hAnsi="Garamond" w:cs="Arial"/>
          <w:sz w:val="22"/>
          <w:szCs w:val="22"/>
        </w:rPr>
        <w:t>stages</w:t>
      </w:r>
      <w:proofErr w:type="spellEnd"/>
      <w:r w:rsidR="002975D6">
        <w:rPr>
          <w:rFonts w:ascii="Garamond" w:hAnsi="Garamond" w:cs="Arial"/>
          <w:sz w:val="22"/>
          <w:szCs w:val="22"/>
        </w:rPr>
        <w:t xml:space="preserve"> e centri estivi o campus ludico sportivi</w:t>
      </w:r>
      <w:r w:rsidRPr="0034742B">
        <w:rPr>
          <w:rFonts w:ascii="Garamond" w:hAnsi="Garamond" w:cs="Arial"/>
          <w:sz w:val="22"/>
          <w:szCs w:val="22"/>
        </w:rPr>
        <w:t xml:space="preserve">. Per il raggiungimento degli scopi sociali </w:t>
      </w:r>
      <w:r w:rsidR="00175343">
        <w:rPr>
          <w:rFonts w:ascii="Garamond" w:hAnsi="Garamond" w:cs="Arial"/>
          <w:sz w:val="22"/>
          <w:szCs w:val="22"/>
        </w:rPr>
        <w:t>l</w:t>
      </w:r>
      <w:r w:rsidRPr="0034742B">
        <w:rPr>
          <w:rFonts w:ascii="Garamond" w:hAnsi="Garamond" w:cs="Arial"/>
          <w:sz w:val="22"/>
          <w:szCs w:val="22"/>
        </w:rPr>
        <w:t xml:space="preserve">'Associazione curerà inoltre il rapporto con l'ambiente e la sua conservazione. Essa </w:t>
      </w:r>
      <w:proofErr w:type="spellStart"/>
      <w:r w:rsidRPr="0034742B">
        <w:rPr>
          <w:rFonts w:ascii="Garamond" w:hAnsi="Garamond" w:cs="Arial"/>
          <w:sz w:val="22"/>
          <w:szCs w:val="22"/>
        </w:rPr>
        <w:t>potra'</w:t>
      </w:r>
      <w:proofErr w:type="spellEnd"/>
      <w:r w:rsidRPr="0034742B">
        <w:rPr>
          <w:rFonts w:ascii="Garamond" w:hAnsi="Garamond" w:cs="Arial"/>
          <w:sz w:val="22"/>
          <w:szCs w:val="22"/>
        </w:rPr>
        <w:t xml:space="preserve"> compiere ogni attività utile e/o strumentale al raggiungimento degli scopi sociali come ad esempio organizzare viaggi e soggiorni affini e </w:t>
      </w:r>
      <w:proofErr w:type="spellStart"/>
      <w:r w:rsidRPr="0034742B">
        <w:rPr>
          <w:rFonts w:ascii="Garamond" w:hAnsi="Garamond" w:cs="Arial"/>
          <w:sz w:val="22"/>
          <w:szCs w:val="22"/>
        </w:rPr>
        <w:t>stramentali</w:t>
      </w:r>
      <w:proofErr w:type="spellEnd"/>
      <w:r w:rsidRPr="0034742B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34742B">
        <w:rPr>
          <w:rFonts w:ascii="Garamond" w:hAnsi="Garamond" w:cs="Arial"/>
          <w:sz w:val="22"/>
          <w:szCs w:val="22"/>
        </w:rPr>
        <w:t>all'attivita'</w:t>
      </w:r>
      <w:proofErr w:type="spellEnd"/>
      <w:r w:rsidRPr="0034742B">
        <w:rPr>
          <w:rFonts w:ascii="Garamond" w:hAnsi="Garamond" w:cs="Arial"/>
          <w:sz w:val="22"/>
          <w:szCs w:val="22"/>
        </w:rPr>
        <w:t xml:space="preserve"> di promozione sociale, sporti</w:t>
      </w:r>
      <w:r w:rsidRPr="0034742B">
        <w:rPr>
          <w:rFonts w:ascii="Garamond" w:hAnsi="Garamond" w:cs="Arial"/>
          <w:sz w:val="22"/>
          <w:szCs w:val="22"/>
        </w:rPr>
        <w:softHyphen/>
        <w:t xml:space="preserve">va o culturale. </w:t>
      </w:r>
      <w:proofErr w:type="spellStart"/>
      <w:r w:rsidRPr="0034742B">
        <w:rPr>
          <w:rFonts w:ascii="Garamond" w:hAnsi="Garamond" w:cs="Arial"/>
          <w:sz w:val="22"/>
          <w:szCs w:val="22"/>
        </w:rPr>
        <w:t>Potra'</w:t>
      </w:r>
      <w:proofErr w:type="spellEnd"/>
      <w:r w:rsidRPr="0034742B">
        <w:rPr>
          <w:rFonts w:ascii="Garamond" w:hAnsi="Garamond" w:cs="Arial"/>
          <w:sz w:val="22"/>
          <w:szCs w:val="22"/>
        </w:rPr>
        <w:t xml:space="preserve"> inoltre compiere ogni operazione economica o finanziaria, mobiliare o immobiliare che il Consiglio Direttivo </w:t>
      </w:r>
      <w:proofErr w:type="spellStart"/>
      <w:r w:rsidRPr="0034742B">
        <w:rPr>
          <w:rFonts w:ascii="Garamond" w:hAnsi="Garamond" w:cs="Arial"/>
          <w:sz w:val="22"/>
          <w:szCs w:val="22"/>
        </w:rPr>
        <w:t>riterra'</w:t>
      </w:r>
      <w:proofErr w:type="spellEnd"/>
      <w:r w:rsidRPr="0034742B">
        <w:rPr>
          <w:rFonts w:ascii="Garamond" w:hAnsi="Garamond" w:cs="Arial"/>
          <w:sz w:val="22"/>
          <w:szCs w:val="22"/>
        </w:rPr>
        <w:t xml:space="preserve"> utile per gli scopi socia</w:t>
      </w:r>
      <w:r w:rsidRPr="0034742B">
        <w:rPr>
          <w:rFonts w:ascii="Garamond" w:hAnsi="Garamond" w:cs="Arial"/>
          <w:sz w:val="22"/>
          <w:szCs w:val="22"/>
        </w:rPr>
        <w:softHyphen/>
        <w:t xml:space="preserve">li compreso contrarre mutui, chiedere finanziamenti ed accettare elargizioni o lasciti. Essa </w:t>
      </w:r>
      <w:proofErr w:type="spellStart"/>
      <w:r w:rsidRPr="0034742B">
        <w:rPr>
          <w:rFonts w:ascii="Garamond" w:hAnsi="Garamond" w:cs="Arial"/>
          <w:sz w:val="22"/>
          <w:szCs w:val="22"/>
        </w:rPr>
        <w:t>potra'</w:t>
      </w:r>
      <w:proofErr w:type="spellEnd"/>
      <w:r w:rsidRPr="0034742B">
        <w:rPr>
          <w:rFonts w:ascii="Garamond" w:hAnsi="Garamond" w:cs="Arial"/>
          <w:sz w:val="22"/>
          <w:szCs w:val="22"/>
        </w:rPr>
        <w:t xml:space="preserve"> inoltre effettuare somministrazioni anche di alimenti e bevande ai Soci, o acquistare beni da cedere agli stessi, per il raggiungimento degli scopi sociali o al fine di migliorare la </w:t>
      </w:r>
      <w:proofErr w:type="spellStart"/>
      <w:r w:rsidRPr="0034742B">
        <w:rPr>
          <w:rFonts w:ascii="Garamond" w:hAnsi="Garamond" w:cs="Arial"/>
          <w:sz w:val="22"/>
          <w:szCs w:val="22"/>
        </w:rPr>
        <w:t>godibilita'</w:t>
      </w:r>
      <w:proofErr w:type="spellEnd"/>
      <w:r w:rsidRPr="0034742B">
        <w:rPr>
          <w:rFonts w:ascii="Garamond" w:hAnsi="Garamond" w:cs="Arial"/>
          <w:sz w:val="22"/>
          <w:szCs w:val="22"/>
        </w:rPr>
        <w:t xml:space="preserve"> delle strutture sociali. 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 </w:t>
      </w:r>
      <w:r w:rsidRPr="0034742B">
        <w:rPr>
          <w:rFonts w:ascii="Garamond" w:hAnsi="Garamond" w:cs="Arial"/>
          <w:sz w:val="22"/>
          <w:szCs w:val="22"/>
        </w:rPr>
        <w:tab/>
        <w:t>4. L'Associazione Sportiva non ha fini di lucro ed e</w:t>
      </w:r>
      <w:proofErr w:type="gramStart"/>
      <w:r w:rsidRPr="0034742B">
        <w:rPr>
          <w:rFonts w:ascii="Garamond" w:hAnsi="Garamond" w:cs="Arial"/>
          <w:sz w:val="22"/>
          <w:szCs w:val="22"/>
        </w:rPr>
        <w:t>'  estranea</w:t>
      </w:r>
      <w:proofErr w:type="gramEnd"/>
      <w:r w:rsidRPr="0034742B">
        <w:rPr>
          <w:rFonts w:ascii="Garamond" w:hAnsi="Garamond" w:cs="Arial"/>
          <w:sz w:val="22"/>
          <w:szCs w:val="22"/>
        </w:rPr>
        <w:t xml:space="preserve">  ad ogni questione politica,  religiosa e/o razziale.</w:t>
      </w:r>
    </w:p>
    <w:p w:rsidR="00AF47CE" w:rsidRPr="0034742B" w:rsidRDefault="00422547">
      <w:pPr>
        <w:pStyle w:val="Titolo1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>Art. 2 - Soci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 </w:t>
      </w:r>
      <w:r w:rsidRPr="0034742B">
        <w:rPr>
          <w:rFonts w:ascii="Garamond" w:hAnsi="Garamond" w:cs="Arial"/>
          <w:sz w:val="22"/>
          <w:szCs w:val="22"/>
        </w:rPr>
        <w:tab/>
        <w:t xml:space="preserve">1. L'Associazione Sportiva e' costituita da "Soci" </w:t>
      </w:r>
      <w:proofErr w:type="gramStart"/>
      <w:r w:rsidRPr="0034742B">
        <w:rPr>
          <w:rFonts w:ascii="Garamond" w:hAnsi="Garamond" w:cs="Arial"/>
          <w:sz w:val="22"/>
          <w:szCs w:val="22"/>
        </w:rPr>
        <w:t>italiani  o</w:t>
      </w:r>
      <w:proofErr w:type="gramEnd"/>
      <w:r w:rsidRPr="0034742B">
        <w:rPr>
          <w:rFonts w:ascii="Garamond" w:hAnsi="Garamond" w:cs="Arial"/>
          <w:sz w:val="22"/>
          <w:szCs w:val="22"/>
        </w:rPr>
        <w:t xml:space="preserve">  stranieri senza riguardo ad  appartenenze razziali o religiose.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ab/>
        <w:t xml:space="preserve">2. Ogni Socio, per consapevole accettazione, </w:t>
      </w:r>
      <w:proofErr w:type="gramStart"/>
      <w:r w:rsidRPr="0034742B">
        <w:rPr>
          <w:rFonts w:ascii="Garamond" w:hAnsi="Garamond" w:cs="Arial"/>
          <w:sz w:val="22"/>
          <w:szCs w:val="22"/>
        </w:rPr>
        <w:t>assu</w:t>
      </w:r>
      <w:r w:rsidRPr="0034742B">
        <w:rPr>
          <w:rFonts w:ascii="Garamond" w:hAnsi="Garamond" w:cs="Arial"/>
          <w:sz w:val="22"/>
          <w:szCs w:val="22"/>
        </w:rPr>
        <w:softHyphen/>
        <w:t>me  l'obbligo</w:t>
      </w:r>
      <w:proofErr w:type="gramEnd"/>
      <w:r w:rsidRPr="0034742B">
        <w:rPr>
          <w:rFonts w:ascii="Garamond" w:hAnsi="Garamond" w:cs="Arial"/>
          <w:sz w:val="22"/>
          <w:szCs w:val="22"/>
        </w:rPr>
        <w:t xml:space="preserve"> di osservare lo Statuto ed i  regolamenti Sociali e Federali e si impegna in particolare: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ab/>
        <w:t xml:space="preserve">     a)  ad osservare, con </w:t>
      </w:r>
      <w:proofErr w:type="spellStart"/>
      <w:r w:rsidRPr="0034742B">
        <w:rPr>
          <w:rFonts w:ascii="Garamond" w:hAnsi="Garamond" w:cs="Arial"/>
          <w:sz w:val="22"/>
          <w:szCs w:val="22"/>
        </w:rPr>
        <w:t>lealta'</w:t>
      </w:r>
      <w:proofErr w:type="spellEnd"/>
      <w:r w:rsidRPr="0034742B">
        <w:rPr>
          <w:rFonts w:ascii="Garamond" w:hAnsi="Garamond" w:cs="Arial"/>
          <w:sz w:val="22"/>
          <w:szCs w:val="22"/>
        </w:rPr>
        <w:t xml:space="preserve"> e disciplina, le norme che regolano lo Sport;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ab/>
        <w:t xml:space="preserve">     b) a partecipare alle </w:t>
      </w:r>
      <w:proofErr w:type="spellStart"/>
      <w:r w:rsidRPr="0034742B">
        <w:rPr>
          <w:rFonts w:ascii="Garamond" w:hAnsi="Garamond" w:cs="Arial"/>
          <w:sz w:val="22"/>
          <w:szCs w:val="22"/>
        </w:rPr>
        <w:t>attivita'</w:t>
      </w:r>
      <w:proofErr w:type="spellEnd"/>
      <w:r w:rsidRPr="0034742B">
        <w:rPr>
          <w:rFonts w:ascii="Garamond" w:hAnsi="Garamond" w:cs="Arial"/>
          <w:sz w:val="22"/>
          <w:szCs w:val="22"/>
        </w:rPr>
        <w:t xml:space="preserve"> ed alle manifestazioni sociali;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ab/>
        <w:t xml:space="preserve">     c) a contribuire alle </w:t>
      </w:r>
      <w:proofErr w:type="spellStart"/>
      <w:r w:rsidRPr="0034742B">
        <w:rPr>
          <w:rFonts w:ascii="Garamond" w:hAnsi="Garamond" w:cs="Arial"/>
          <w:sz w:val="22"/>
          <w:szCs w:val="22"/>
        </w:rPr>
        <w:t>necessita'</w:t>
      </w:r>
      <w:proofErr w:type="spellEnd"/>
      <w:r w:rsidRPr="0034742B">
        <w:rPr>
          <w:rFonts w:ascii="Garamond" w:hAnsi="Garamond" w:cs="Arial"/>
          <w:sz w:val="22"/>
          <w:szCs w:val="22"/>
        </w:rPr>
        <w:t xml:space="preserve"> </w:t>
      </w:r>
      <w:proofErr w:type="gramStart"/>
      <w:r w:rsidRPr="0034742B">
        <w:rPr>
          <w:rFonts w:ascii="Garamond" w:hAnsi="Garamond" w:cs="Arial"/>
          <w:sz w:val="22"/>
          <w:szCs w:val="22"/>
        </w:rPr>
        <w:t>economiche  so</w:t>
      </w:r>
      <w:r w:rsidRPr="0034742B">
        <w:rPr>
          <w:rFonts w:ascii="Garamond" w:hAnsi="Garamond" w:cs="Arial"/>
          <w:sz w:val="22"/>
          <w:szCs w:val="22"/>
        </w:rPr>
        <w:softHyphen/>
        <w:t>ciali</w:t>
      </w:r>
      <w:proofErr w:type="gramEnd"/>
      <w:r w:rsidRPr="0034742B">
        <w:rPr>
          <w:rFonts w:ascii="Garamond" w:hAnsi="Garamond" w:cs="Arial"/>
          <w:sz w:val="22"/>
          <w:szCs w:val="22"/>
        </w:rPr>
        <w:t>;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ab/>
        <w:t xml:space="preserve">     d)  </w:t>
      </w:r>
      <w:proofErr w:type="gramStart"/>
      <w:r w:rsidRPr="0034742B">
        <w:rPr>
          <w:rFonts w:ascii="Garamond" w:hAnsi="Garamond" w:cs="Arial"/>
          <w:sz w:val="22"/>
          <w:szCs w:val="22"/>
        </w:rPr>
        <w:t>a  non</w:t>
      </w:r>
      <w:proofErr w:type="gramEnd"/>
      <w:r w:rsidRPr="0034742B">
        <w:rPr>
          <w:rFonts w:ascii="Garamond" w:hAnsi="Garamond" w:cs="Arial"/>
          <w:sz w:val="22"/>
          <w:szCs w:val="22"/>
        </w:rPr>
        <w:t xml:space="preserve"> adire altre </w:t>
      </w:r>
      <w:proofErr w:type="spellStart"/>
      <w:r w:rsidRPr="0034742B">
        <w:rPr>
          <w:rFonts w:ascii="Garamond" w:hAnsi="Garamond" w:cs="Arial"/>
          <w:sz w:val="22"/>
          <w:szCs w:val="22"/>
        </w:rPr>
        <w:t>Autorita'</w:t>
      </w:r>
      <w:proofErr w:type="spellEnd"/>
      <w:r w:rsidRPr="0034742B">
        <w:rPr>
          <w:rFonts w:ascii="Garamond" w:hAnsi="Garamond" w:cs="Arial"/>
          <w:sz w:val="22"/>
          <w:szCs w:val="22"/>
        </w:rPr>
        <w:t xml:space="preserve"> che  non  siano quelle Sociali o Federali per la tutela dei propri dirit</w:t>
      </w:r>
      <w:r w:rsidRPr="0034742B">
        <w:rPr>
          <w:rFonts w:ascii="Garamond" w:hAnsi="Garamond" w:cs="Arial"/>
          <w:sz w:val="22"/>
          <w:szCs w:val="22"/>
        </w:rPr>
        <w:softHyphen/>
        <w:t xml:space="preserve">ti ed interessi e per la risoluzione di controversie di qualsiasi  natura, connesse </w:t>
      </w:r>
      <w:proofErr w:type="spellStart"/>
      <w:r w:rsidRPr="0034742B">
        <w:rPr>
          <w:rFonts w:ascii="Garamond" w:hAnsi="Garamond" w:cs="Arial"/>
          <w:sz w:val="22"/>
          <w:szCs w:val="22"/>
        </w:rPr>
        <w:t>all'attivita'</w:t>
      </w:r>
      <w:proofErr w:type="spellEnd"/>
      <w:r w:rsidRPr="0034742B">
        <w:rPr>
          <w:rFonts w:ascii="Garamond" w:hAnsi="Garamond" w:cs="Arial"/>
          <w:sz w:val="22"/>
          <w:szCs w:val="22"/>
        </w:rPr>
        <w:t xml:space="preserve"> espletata nell'ambito della Associazione Sportiva.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ab/>
        <w:t xml:space="preserve">3. Il Socio </w:t>
      </w:r>
      <w:proofErr w:type="spellStart"/>
      <w:r w:rsidRPr="0034742B">
        <w:rPr>
          <w:rFonts w:ascii="Garamond" w:hAnsi="Garamond" w:cs="Arial"/>
          <w:sz w:val="22"/>
          <w:szCs w:val="22"/>
        </w:rPr>
        <w:t>puo'</w:t>
      </w:r>
      <w:proofErr w:type="spellEnd"/>
      <w:r w:rsidRPr="0034742B">
        <w:rPr>
          <w:rFonts w:ascii="Garamond" w:hAnsi="Garamond" w:cs="Arial"/>
          <w:sz w:val="22"/>
          <w:szCs w:val="22"/>
        </w:rPr>
        <w:t xml:space="preserve"> recedere dall'Associazione Sportiva dandone comunicazione scritta e motivata al Consiglio Direttivo. Per gli Atleti si osservano le disposizioni dei Regola</w:t>
      </w:r>
      <w:r w:rsidRPr="0034742B">
        <w:rPr>
          <w:rFonts w:ascii="Garamond" w:hAnsi="Garamond" w:cs="Arial"/>
          <w:sz w:val="22"/>
          <w:szCs w:val="22"/>
        </w:rPr>
        <w:softHyphen/>
        <w:t>menti Federali relative al vincolo sociale.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ab/>
        <w:t xml:space="preserve">4. L'esclusione di un Socio per gravi </w:t>
      </w:r>
      <w:proofErr w:type="gramStart"/>
      <w:r w:rsidRPr="0034742B">
        <w:rPr>
          <w:rFonts w:ascii="Garamond" w:hAnsi="Garamond" w:cs="Arial"/>
          <w:sz w:val="22"/>
          <w:szCs w:val="22"/>
        </w:rPr>
        <w:t>motivi  deve</w:t>
      </w:r>
      <w:proofErr w:type="gramEnd"/>
      <w:r w:rsidRPr="0034742B">
        <w:rPr>
          <w:rFonts w:ascii="Garamond" w:hAnsi="Garamond" w:cs="Arial"/>
          <w:sz w:val="22"/>
          <w:szCs w:val="22"/>
        </w:rPr>
        <w:t xml:space="preserve"> essere deliberata dal Consiglio Direttivo a maggioranza assoluta e ratificata dalla Assemblea dei Soci.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ab/>
        <w:t>5. I Soci si distinguono in: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  </w:t>
      </w:r>
      <w:r w:rsidRPr="0034742B">
        <w:rPr>
          <w:rFonts w:ascii="Garamond" w:hAnsi="Garamond" w:cs="Arial"/>
          <w:sz w:val="22"/>
          <w:szCs w:val="22"/>
        </w:rPr>
        <w:tab/>
      </w:r>
      <w:r w:rsidRPr="0034742B">
        <w:rPr>
          <w:rFonts w:ascii="Garamond" w:hAnsi="Garamond" w:cs="Arial"/>
          <w:sz w:val="22"/>
          <w:szCs w:val="22"/>
        </w:rPr>
        <w:tab/>
        <w:t>a) "Soci Fondatori";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  </w:t>
      </w:r>
      <w:r w:rsidRPr="0034742B">
        <w:rPr>
          <w:rFonts w:ascii="Garamond" w:hAnsi="Garamond" w:cs="Arial"/>
          <w:sz w:val="22"/>
          <w:szCs w:val="22"/>
        </w:rPr>
        <w:tab/>
      </w:r>
      <w:r w:rsidRPr="0034742B">
        <w:rPr>
          <w:rFonts w:ascii="Garamond" w:hAnsi="Garamond" w:cs="Arial"/>
          <w:sz w:val="22"/>
          <w:szCs w:val="22"/>
        </w:rPr>
        <w:tab/>
        <w:t>b) "Soci Benemeriti";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  </w:t>
      </w:r>
      <w:r w:rsidRPr="0034742B">
        <w:rPr>
          <w:rFonts w:ascii="Garamond" w:hAnsi="Garamond" w:cs="Arial"/>
          <w:sz w:val="22"/>
          <w:szCs w:val="22"/>
        </w:rPr>
        <w:tab/>
      </w:r>
      <w:r w:rsidRPr="0034742B">
        <w:rPr>
          <w:rFonts w:ascii="Garamond" w:hAnsi="Garamond" w:cs="Arial"/>
          <w:sz w:val="22"/>
          <w:szCs w:val="22"/>
        </w:rPr>
        <w:tab/>
        <w:t>c) "Soci Ordinari".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  </w:t>
      </w:r>
      <w:r w:rsidRPr="0034742B">
        <w:rPr>
          <w:rFonts w:ascii="Garamond" w:hAnsi="Garamond" w:cs="Arial"/>
          <w:sz w:val="22"/>
          <w:szCs w:val="22"/>
        </w:rPr>
        <w:tab/>
        <w:t>6. Sono "Soci Fondatori" le persone che hanno par</w:t>
      </w:r>
      <w:r w:rsidRPr="0034742B">
        <w:rPr>
          <w:rFonts w:ascii="Garamond" w:hAnsi="Garamond" w:cs="Arial"/>
          <w:sz w:val="22"/>
          <w:szCs w:val="22"/>
        </w:rPr>
        <w:softHyphen/>
        <w:t>tecipato alla costituzione dell'Associazione Sportiva.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ab/>
        <w:t xml:space="preserve">7. Sono "Soci Benemeriti" le persone nominate dal Consiglio Direttivo per particolari </w:t>
      </w:r>
      <w:proofErr w:type="gramStart"/>
      <w:r w:rsidRPr="0034742B">
        <w:rPr>
          <w:rFonts w:ascii="Garamond" w:hAnsi="Garamond" w:cs="Arial"/>
          <w:sz w:val="22"/>
          <w:szCs w:val="22"/>
        </w:rPr>
        <w:t>benemerenze  acqui</w:t>
      </w:r>
      <w:r w:rsidRPr="0034742B">
        <w:rPr>
          <w:rFonts w:ascii="Garamond" w:hAnsi="Garamond" w:cs="Arial"/>
          <w:sz w:val="22"/>
          <w:szCs w:val="22"/>
        </w:rPr>
        <w:softHyphen/>
        <w:t>site</w:t>
      </w:r>
      <w:proofErr w:type="gramEnd"/>
      <w:r w:rsidRPr="0034742B">
        <w:rPr>
          <w:rFonts w:ascii="Garamond" w:hAnsi="Garamond" w:cs="Arial"/>
          <w:sz w:val="22"/>
          <w:szCs w:val="22"/>
        </w:rPr>
        <w:t xml:space="preserve"> nel campo dello Sport, della Cultura e delle </w:t>
      </w:r>
      <w:proofErr w:type="spellStart"/>
      <w:r w:rsidRPr="0034742B">
        <w:rPr>
          <w:rFonts w:ascii="Garamond" w:hAnsi="Garamond" w:cs="Arial"/>
          <w:sz w:val="22"/>
          <w:szCs w:val="22"/>
        </w:rPr>
        <w:t>Atti</w:t>
      </w:r>
      <w:r w:rsidRPr="0034742B">
        <w:rPr>
          <w:rFonts w:ascii="Garamond" w:hAnsi="Garamond" w:cs="Arial"/>
          <w:sz w:val="22"/>
          <w:szCs w:val="22"/>
        </w:rPr>
        <w:softHyphen/>
        <w:t>vita'</w:t>
      </w:r>
      <w:proofErr w:type="spellEnd"/>
      <w:r w:rsidRPr="0034742B">
        <w:rPr>
          <w:rFonts w:ascii="Garamond" w:hAnsi="Garamond" w:cs="Arial"/>
          <w:sz w:val="22"/>
          <w:szCs w:val="22"/>
        </w:rPr>
        <w:t xml:space="preserve">  pubbliche, </w:t>
      </w:r>
      <w:proofErr w:type="spellStart"/>
      <w:r w:rsidRPr="0034742B">
        <w:rPr>
          <w:rFonts w:ascii="Garamond" w:hAnsi="Garamond" w:cs="Arial"/>
          <w:sz w:val="22"/>
          <w:szCs w:val="22"/>
        </w:rPr>
        <w:t>nonche</w:t>
      </w:r>
      <w:proofErr w:type="spellEnd"/>
      <w:r w:rsidRPr="0034742B">
        <w:rPr>
          <w:rFonts w:ascii="Garamond" w:hAnsi="Garamond" w:cs="Arial"/>
          <w:sz w:val="22"/>
          <w:szCs w:val="22"/>
        </w:rPr>
        <w:t>' per particolari servigi  resi all'Associazione stessa.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     </w:t>
      </w:r>
      <w:r w:rsidRPr="0034742B">
        <w:rPr>
          <w:rFonts w:ascii="Garamond" w:hAnsi="Garamond" w:cs="Arial"/>
          <w:sz w:val="22"/>
          <w:szCs w:val="22"/>
        </w:rPr>
        <w:tab/>
        <w:t>8. Sono "Soci Ordinari" tutti gli altri.</w:t>
      </w:r>
    </w:p>
    <w:p w:rsidR="00AF47CE" w:rsidRPr="0034742B" w:rsidRDefault="00422547">
      <w:pPr>
        <w:spacing w:line="240" w:lineRule="atLeast"/>
        <w:ind w:firstLine="720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9.  </w:t>
      </w:r>
      <w:r w:rsidR="00BD3FB1">
        <w:rPr>
          <w:rFonts w:ascii="Garamond" w:hAnsi="Garamond" w:cs="Arial"/>
          <w:sz w:val="22"/>
          <w:szCs w:val="22"/>
        </w:rPr>
        <w:t>T</w:t>
      </w:r>
      <w:r w:rsidR="00DF7CAA">
        <w:rPr>
          <w:rFonts w:ascii="Garamond" w:hAnsi="Garamond" w:cs="Arial"/>
          <w:sz w:val="22"/>
          <w:szCs w:val="22"/>
        </w:rPr>
        <w:t>utti i Soci sono eleggibili alle cariche sociali ed a tutti è garantito il</w:t>
      </w:r>
      <w:r w:rsidRPr="0034742B">
        <w:rPr>
          <w:rFonts w:ascii="Garamond" w:hAnsi="Garamond" w:cs="Arial"/>
          <w:sz w:val="22"/>
          <w:szCs w:val="22"/>
        </w:rPr>
        <w:t xml:space="preserve"> diritto di voto </w:t>
      </w:r>
      <w:r w:rsidR="00C60528">
        <w:rPr>
          <w:rFonts w:ascii="Garamond" w:hAnsi="Garamond" w:cs="Arial"/>
          <w:sz w:val="22"/>
          <w:szCs w:val="22"/>
        </w:rPr>
        <w:t>in assemblea su qualsiasi argomento anche</w:t>
      </w:r>
      <w:r w:rsidRPr="0034742B">
        <w:rPr>
          <w:rFonts w:ascii="Garamond" w:hAnsi="Garamond" w:cs="Arial"/>
          <w:sz w:val="22"/>
          <w:szCs w:val="22"/>
        </w:rPr>
        <w:t xml:space="preserve"> relativamente all'approvazione del bilancio e</w:t>
      </w:r>
      <w:r w:rsidR="00A85EE4">
        <w:rPr>
          <w:rFonts w:ascii="Garamond" w:hAnsi="Garamond" w:cs="Arial"/>
          <w:sz w:val="22"/>
          <w:szCs w:val="22"/>
        </w:rPr>
        <w:t xml:space="preserve">d alle nomine delle </w:t>
      </w:r>
      <w:r w:rsidRPr="0034742B">
        <w:rPr>
          <w:rFonts w:ascii="Garamond" w:hAnsi="Garamond" w:cs="Arial"/>
          <w:sz w:val="22"/>
          <w:szCs w:val="22"/>
        </w:rPr>
        <w:t>cariche sociali.</w:t>
      </w:r>
    </w:p>
    <w:p w:rsidR="00AF47CE" w:rsidRPr="0034742B" w:rsidRDefault="00AF47CE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</w:p>
    <w:p w:rsidR="00AF47CE" w:rsidRPr="0034742B" w:rsidRDefault="00422547">
      <w:pPr>
        <w:pStyle w:val="Titolo1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>Art. 3 - Mezzi Economici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   </w:t>
      </w:r>
      <w:r w:rsidRPr="0034742B">
        <w:rPr>
          <w:rFonts w:ascii="Garamond" w:hAnsi="Garamond" w:cs="Arial"/>
          <w:sz w:val="22"/>
          <w:szCs w:val="22"/>
        </w:rPr>
        <w:tab/>
        <w:t xml:space="preserve">1.  L'Associazione Sportiva provvede </w:t>
      </w:r>
      <w:proofErr w:type="gramStart"/>
      <w:r w:rsidRPr="0034742B">
        <w:rPr>
          <w:rFonts w:ascii="Garamond" w:hAnsi="Garamond" w:cs="Arial"/>
          <w:sz w:val="22"/>
          <w:szCs w:val="22"/>
        </w:rPr>
        <w:t>al  consegui</w:t>
      </w:r>
      <w:r w:rsidRPr="0034742B">
        <w:rPr>
          <w:rFonts w:ascii="Garamond" w:hAnsi="Garamond" w:cs="Arial"/>
          <w:sz w:val="22"/>
          <w:szCs w:val="22"/>
        </w:rPr>
        <w:softHyphen/>
        <w:t>mento</w:t>
      </w:r>
      <w:proofErr w:type="gramEnd"/>
      <w:r w:rsidRPr="0034742B">
        <w:rPr>
          <w:rFonts w:ascii="Garamond" w:hAnsi="Garamond" w:cs="Arial"/>
          <w:sz w:val="22"/>
          <w:szCs w:val="22"/>
        </w:rPr>
        <w:t xml:space="preserve"> dei suoi fini con i contributi dei Soci e di ter</w:t>
      </w:r>
      <w:r w:rsidRPr="0034742B">
        <w:rPr>
          <w:rFonts w:ascii="Garamond" w:hAnsi="Garamond" w:cs="Arial"/>
          <w:sz w:val="22"/>
          <w:szCs w:val="22"/>
        </w:rPr>
        <w:softHyphen/>
        <w:t>zi e con le entrate delle manifestazioni e delle  quote sociali.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    </w:t>
      </w:r>
      <w:r w:rsidRPr="0034742B">
        <w:rPr>
          <w:rFonts w:ascii="Garamond" w:hAnsi="Garamond" w:cs="Arial"/>
          <w:sz w:val="22"/>
          <w:szCs w:val="22"/>
        </w:rPr>
        <w:tab/>
        <w:t>2. L'esercizio finanziario coincide con l'anno so</w:t>
      </w:r>
      <w:r w:rsidRPr="0034742B">
        <w:rPr>
          <w:rFonts w:ascii="Garamond" w:hAnsi="Garamond" w:cs="Arial"/>
          <w:sz w:val="22"/>
          <w:szCs w:val="22"/>
        </w:rPr>
        <w:softHyphen/>
        <w:t xml:space="preserve">lare.  Il bilancio consuntivo, </w:t>
      </w:r>
      <w:proofErr w:type="gramStart"/>
      <w:r w:rsidRPr="0034742B">
        <w:rPr>
          <w:rFonts w:ascii="Garamond" w:hAnsi="Garamond" w:cs="Arial"/>
          <w:sz w:val="22"/>
          <w:szCs w:val="22"/>
        </w:rPr>
        <w:t>assieme  alla</w:t>
      </w:r>
      <w:proofErr w:type="gramEnd"/>
      <w:r w:rsidRPr="0034742B">
        <w:rPr>
          <w:rFonts w:ascii="Garamond" w:hAnsi="Garamond" w:cs="Arial"/>
          <w:sz w:val="22"/>
          <w:szCs w:val="22"/>
        </w:rPr>
        <w:t xml:space="preserve">  relazione del Consiglio Direttivo, deve essere approvato dall'As</w:t>
      </w:r>
      <w:r w:rsidRPr="0034742B">
        <w:rPr>
          <w:rFonts w:ascii="Garamond" w:hAnsi="Garamond" w:cs="Arial"/>
          <w:sz w:val="22"/>
          <w:szCs w:val="22"/>
        </w:rPr>
        <w:softHyphen/>
        <w:t>semblea dei Soci.</w:t>
      </w:r>
    </w:p>
    <w:p w:rsidR="00AF47CE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     </w:t>
      </w:r>
      <w:r w:rsidRPr="0034742B">
        <w:rPr>
          <w:rFonts w:ascii="Garamond" w:hAnsi="Garamond" w:cs="Arial"/>
          <w:sz w:val="22"/>
          <w:szCs w:val="22"/>
        </w:rPr>
        <w:tab/>
        <w:t xml:space="preserve">3.  Gli eventuali avanzi di </w:t>
      </w:r>
      <w:proofErr w:type="gramStart"/>
      <w:r w:rsidRPr="0034742B">
        <w:rPr>
          <w:rFonts w:ascii="Garamond" w:hAnsi="Garamond" w:cs="Arial"/>
          <w:sz w:val="22"/>
          <w:szCs w:val="22"/>
        </w:rPr>
        <w:t>gestione,  dovran</w:t>
      </w:r>
      <w:r w:rsidRPr="0034742B">
        <w:rPr>
          <w:rFonts w:ascii="Garamond" w:hAnsi="Garamond" w:cs="Arial"/>
          <w:sz w:val="22"/>
          <w:szCs w:val="22"/>
        </w:rPr>
        <w:softHyphen/>
        <w:t>no</w:t>
      </w:r>
      <w:proofErr w:type="gramEnd"/>
      <w:r w:rsidRPr="0034742B">
        <w:rPr>
          <w:rFonts w:ascii="Garamond" w:hAnsi="Garamond" w:cs="Arial"/>
          <w:sz w:val="22"/>
          <w:szCs w:val="22"/>
        </w:rPr>
        <w:t xml:space="preserve"> essere destinati ad iniziative nel campo sportivo od assistenziale, oppure accantonati per spese future.</w:t>
      </w:r>
    </w:p>
    <w:p w:rsidR="00C60528" w:rsidRPr="0034742B" w:rsidRDefault="00C60528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  <w:t>4. La quota sociale è personale ed intrasmissibile a qualsiasi titolo.</w:t>
      </w:r>
    </w:p>
    <w:p w:rsidR="00AF47CE" w:rsidRPr="0034742B" w:rsidRDefault="00AF47CE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  <w:u w:val="single"/>
        </w:rPr>
      </w:pPr>
      <w:r w:rsidRPr="0034742B">
        <w:rPr>
          <w:rFonts w:ascii="Garamond" w:hAnsi="Garamond" w:cs="Arial"/>
          <w:sz w:val="22"/>
          <w:szCs w:val="22"/>
          <w:u w:val="single"/>
        </w:rPr>
        <w:t>Art. 4 - Organi Sociali.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ab/>
        <w:t>1. Gli Organi Sociali sono: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      </w:t>
      </w:r>
      <w:r w:rsidRPr="0034742B">
        <w:rPr>
          <w:rFonts w:ascii="Garamond" w:hAnsi="Garamond" w:cs="Arial"/>
          <w:sz w:val="22"/>
          <w:szCs w:val="22"/>
        </w:rPr>
        <w:tab/>
      </w:r>
      <w:r w:rsidRPr="0034742B">
        <w:rPr>
          <w:rFonts w:ascii="Garamond" w:hAnsi="Garamond" w:cs="Arial"/>
          <w:sz w:val="22"/>
          <w:szCs w:val="22"/>
        </w:rPr>
        <w:tab/>
        <w:t>a) l'Assemblea dei Soci;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      </w:t>
      </w:r>
      <w:r w:rsidRPr="0034742B">
        <w:rPr>
          <w:rFonts w:ascii="Garamond" w:hAnsi="Garamond" w:cs="Arial"/>
          <w:sz w:val="22"/>
          <w:szCs w:val="22"/>
        </w:rPr>
        <w:tab/>
      </w:r>
      <w:r w:rsidRPr="0034742B">
        <w:rPr>
          <w:rFonts w:ascii="Garamond" w:hAnsi="Garamond" w:cs="Arial"/>
          <w:sz w:val="22"/>
          <w:szCs w:val="22"/>
        </w:rPr>
        <w:tab/>
        <w:t>b) il Presidente;</w:t>
      </w:r>
    </w:p>
    <w:p w:rsidR="00AF47CE" w:rsidRPr="00ED146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      </w:t>
      </w:r>
      <w:r w:rsidRPr="0034742B">
        <w:rPr>
          <w:rFonts w:ascii="Garamond" w:hAnsi="Garamond" w:cs="Arial"/>
          <w:sz w:val="22"/>
          <w:szCs w:val="22"/>
        </w:rPr>
        <w:tab/>
      </w:r>
      <w:r w:rsidRPr="0034742B">
        <w:rPr>
          <w:rFonts w:ascii="Garamond" w:hAnsi="Garamond" w:cs="Arial"/>
          <w:sz w:val="22"/>
          <w:szCs w:val="22"/>
        </w:rPr>
        <w:tab/>
      </w:r>
      <w:r w:rsidRPr="00ED146B">
        <w:rPr>
          <w:rFonts w:ascii="Garamond" w:hAnsi="Garamond" w:cs="Arial"/>
          <w:sz w:val="22"/>
          <w:szCs w:val="22"/>
        </w:rPr>
        <w:t>c) il Consiglio Direttivo.</w:t>
      </w:r>
    </w:p>
    <w:p w:rsidR="00ED146B" w:rsidRPr="00ED146B" w:rsidRDefault="00422547" w:rsidP="00ED146B">
      <w:pPr>
        <w:autoSpaceDE w:val="0"/>
        <w:autoSpaceDN w:val="0"/>
        <w:adjustRightInd w:val="0"/>
        <w:rPr>
          <w:rFonts w:ascii="Garamond" w:hAnsi="Garamond" w:cs="Times-Bold"/>
          <w:b/>
          <w:bCs/>
          <w:sz w:val="22"/>
          <w:szCs w:val="22"/>
        </w:rPr>
      </w:pPr>
      <w:r w:rsidRPr="00ED146B">
        <w:rPr>
          <w:rFonts w:ascii="Garamond" w:hAnsi="Garamond" w:cs="Arial"/>
          <w:sz w:val="22"/>
          <w:szCs w:val="22"/>
        </w:rPr>
        <w:tab/>
      </w:r>
      <w:r w:rsidRPr="00ED146B">
        <w:rPr>
          <w:rFonts w:ascii="Garamond" w:hAnsi="Garamond" w:cs="Arial"/>
          <w:sz w:val="22"/>
          <w:szCs w:val="22"/>
        </w:rPr>
        <w:tab/>
        <w:t xml:space="preserve">d) il </w:t>
      </w:r>
      <w:proofErr w:type="spellStart"/>
      <w:r w:rsidR="00ED146B" w:rsidRPr="00ED146B">
        <w:rPr>
          <w:rFonts w:ascii="Garamond" w:hAnsi="Garamond" w:cs="Times-Roman"/>
          <w:sz w:val="22"/>
          <w:szCs w:val="22"/>
        </w:rPr>
        <w:t>Il</w:t>
      </w:r>
      <w:proofErr w:type="spellEnd"/>
      <w:r w:rsidR="00ED146B" w:rsidRPr="00ED146B">
        <w:rPr>
          <w:rFonts w:ascii="Garamond" w:hAnsi="Garamond" w:cs="Times-Roman"/>
          <w:sz w:val="22"/>
          <w:szCs w:val="22"/>
        </w:rPr>
        <w:t xml:space="preserve"> Collegio dei Probiviri</w:t>
      </w:r>
    </w:p>
    <w:p w:rsidR="00ED146B" w:rsidRPr="00ED146B" w:rsidRDefault="00ED146B" w:rsidP="00ED146B">
      <w:pPr>
        <w:autoSpaceDE w:val="0"/>
        <w:autoSpaceDN w:val="0"/>
        <w:adjustRightInd w:val="0"/>
        <w:rPr>
          <w:rFonts w:ascii="Garamond" w:hAnsi="Garamond" w:cs="Times-Bold"/>
          <w:b/>
          <w:bCs/>
          <w:sz w:val="22"/>
          <w:szCs w:val="22"/>
        </w:rPr>
      </w:pPr>
      <w:r w:rsidRPr="00ED146B">
        <w:rPr>
          <w:rFonts w:ascii="Garamond" w:hAnsi="Garamond" w:cs="Times-Bold"/>
          <w:b/>
          <w:bCs/>
          <w:sz w:val="22"/>
          <w:szCs w:val="22"/>
        </w:rPr>
        <w:tab/>
      </w:r>
      <w:r w:rsidRPr="00ED146B">
        <w:rPr>
          <w:rFonts w:ascii="Garamond" w:hAnsi="Garamond" w:cs="Times-Bold"/>
          <w:b/>
          <w:bCs/>
          <w:sz w:val="22"/>
          <w:szCs w:val="22"/>
        </w:rPr>
        <w:tab/>
      </w:r>
      <w:r w:rsidRPr="00ED146B">
        <w:rPr>
          <w:rFonts w:ascii="Garamond" w:hAnsi="Garamond" w:cs="Arial"/>
          <w:sz w:val="22"/>
          <w:szCs w:val="22"/>
        </w:rPr>
        <w:t>e) gli Organi di controllo.</w:t>
      </w:r>
    </w:p>
    <w:p w:rsidR="00ED146B" w:rsidRDefault="00ED146B" w:rsidP="00ED146B">
      <w:pPr>
        <w:autoSpaceDE w:val="0"/>
        <w:autoSpaceDN w:val="0"/>
        <w:adjustRightInd w:val="0"/>
        <w:rPr>
          <w:rFonts w:ascii="Times-Roman" w:hAnsi="Times-Roman" w:cs="Times-Roman"/>
          <w:sz w:val="17"/>
          <w:szCs w:val="17"/>
        </w:rPr>
      </w:pP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  <w:u w:val="single"/>
        </w:rPr>
      </w:pPr>
      <w:r w:rsidRPr="0034742B">
        <w:rPr>
          <w:rFonts w:ascii="Garamond" w:hAnsi="Garamond" w:cs="Arial"/>
          <w:sz w:val="22"/>
          <w:szCs w:val="22"/>
          <w:u w:val="single"/>
        </w:rPr>
        <w:t>Art. 5 - Assemblea dei Soci.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    </w:t>
      </w:r>
      <w:r w:rsidRPr="0034742B">
        <w:rPr>
          <w:rFonts w:ascii="Garamond" w:hAnsi="Garamond" w:cs="Arial"/>
          <w:sz w:val="22"/>
          <w:szCs w:val="22"/>
        </w:rPr>
        <w:tab/>
        <w:t xml:space="preserve">1.  L'Assemblea dei Soci e' il massimo Organo dell'Associazione Sportiva. Essa delibera </w:t>
      </w:r>
      <w:proofErr w:type="gramStart"/>
      <w:r w:rsidRPr="0034742B">
        <w:rPr>
          <w:rFonts w:ascii="Garamond" w:hAnsi="Garamond" w:cs="Arial"/>
          <w:sz w:val="22"/>
          <w:szCs w:val="22"/>
        </w:rPr>
        <w:t>soltanto  su</w:t>
      </w:r>
      <w:r w:rsidRPr="0034742B">
        <w:rPr>
          <w:rFonts w:ascii="Garamond" w:hAnsi="Garamond" w:cs="Arial"/>
          <w:sz w:val="22"/>
          <w:szCs w:val="22"/>
        </w:rPr>
        <w:softHyphen/>
        <w:t>gli</w:t>
      </w:r>
      <w:proofErr w:type="gramEnd"/>
      <w:r w:rsidRPr="0034742B">
        <w:rPr>
          <w:rFonts w:ascii="Garamond" w:hAnsi="Garamond" w:cs="Arial"/>
          <w:sz w:val="22"/>
          <w:szCs w:val="22"/>
        </w:rPr>
        <w:t xml:space="preserve"> argomenti posti all'ordine del giorno in occasione della sua convocazione.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    </w:t>
      </w:r>
      <w:r w:rsidRPr="0034742B">
        <w:rPr>
          <w:rFonts w:ascii="Garamond" w:hAnsi="Garamond" w:cs="Arial"/>
          <w:sz w:val="22"/>
          <w:szCs w:val="22"/>
        </w:rPr>
        <w:tab/>
        <w:t xml:space="preserve">2. l'Assemblea dei Soci si riunisce, in seduta </w:t>
      </w:r>
      <w:proofErr w:type="gramStart"/>
      <w:r w:rsidRPr="0034742B">
        <w:rPr>
          <w:rFonts w:ascii="Garamond" w:hAnsi="Garamond" w:cs="Arial"/>
          <w:sz w:val="22"/>
          <w:szCs w:val="22"/>
        </w:rPr>
        <w:t>or</w:t>
      </w:r>
      <w:r w:rsidRPr="0034742B">
        <w:rPr>
          <w:rFonts w:ascii="Garamond" w:hAnsi="Garamond" w:cs="Arial"/>
          <w:sz w:val="22"/>
          <w:szCs w:val="22"/>
        </w:rPr>
        <w:softHyphen/>
        <w:t>dinaria,  una</w:t>
      </w:r>
      <w:proofErr w:type="gramEnd"/>
      <w:r w:rsidRPr="0034742B">
        <w:rPr>
          <w:rFonts w:ascii="Garamond" w:hAnsi="Garamond" w:cs="Arial"/>
          <w:sz w:val="22"/>
          <w:szCs w:val="22"/>
        </w:rPr>
        <w:t xml:space="preserve"> volta all'anno, entro il 30 aprile, o qualora particolari esigenze lo richiedessero entro il 30 giugno, per l'approvazione del bilancio consuntivo e della relazione  del Consiglio Direttivo  ed entro il 30  giugno  del quadriennio olimpico per eleggere il Presidente ed  al</w:t>
      </w:r>
      <w:r w:rsidRPr="0034742B">
        <w:rPr>
          <w:rFonts w:ascii="Garamond" w:hAnsi="Garamond" w:cs="Arial"/>
          <w:sz w:val="22"/>
          <w:szCs w:val="22"/>
        </w:rPr>
        <w:softHyphen/>
        <w:t>meno due Consiglieri.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 </w:t>
      </w:r>
      <w:r w:rsidRPr="0034742B">
        <w:rPr>
          <w:rFonts w:ascii="Garamond" w:hAnsi="Garamond" w:cs="Arial"/>
          <w:sz w:val="22"/>
          <w:szCs w:val="22"/>
        </w:rPr>
        <w:tab/>
        <w:t>3.  </w:t>
      </w:r>
      <w:proofErr w:type="gramStart"/>
      <w:r w:rsidRPr="0034742B">
        <w:rPr>
          <w:rFonts w:ascii="Garamond" w:hAnsi="Garamond" w:cs="Arial"/>
          <w:sz w:val="22"/>
          <w:szCs w:val="22"/>
        </w:rPr>
        <w:t>L'assemblea  dei</w:t>
      </w:r>
      <w:proofErr w:type="gramEnd"/>
      <w:r w:rsidRPr="0034742B">
        <w:rPr>
          <w:rFonts w:ascii="Garamond" w:hAnsi="Garamond" w:cs="Arial"/>
          <w:sz w:val="22"/>
          <w:szCs w:val="22"/>
        </w:rPr>
        <w:t xml:space="preserve"> Soci si riunisce,  in  seduta straordinaria,  su iniziativa del Consiglio Direttivo, quando  lo stesso lo ritenga necessario, o per  l'esame delle modifiche allo Statuto Sociale, oppure su richie</w:t>
      </w:r>
      <w:r w:rsidRPr="0034742B">
        <w:rPr>
          <w:rFonts w:ascii="Garamond" w:hAnsi="Garamond" w:cs="Arial"/>
          <w:sz w:val="22"/>
          <w:szCs w:val="22"/>
        </w:rPr>
        <w:softHyphen/>
        <w:t xml:space="preserve">sta scritta e motivata avanzata da un terzo dei "Soci". 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     </w:t>
      </w:r>
      <w:r w:rsidRPr="0034742B">
        <w:rPr>
          <w:rFonts w:ascii="Garamond" w:hAnsi="Garamond" w:cs="Arial"/>
          <w:sz w:val="22"/>
          <w:szCs w:val="22"/>
        </w:rPr>
        <w:tab/>
        <w:t xml:space="preserve">4.  L'Assemblea dei Soci e' indetta </w:t>
      </w:r>
      <w:proofErr w:type="gramStart"/>
      <w:r w:rsidRPr="0034742B">
        <w:rPr>
          <w:rFonts w:ascii="Garamond" w:hAnsi="Garamond" w:cs="Arial"/>
          <w:sz w:val="22"/>
          <w:szCs w:val="22"/>
        </w:rPr>
        <w:t>dal  Consiglio</w:t>
      </w:r>
      <w:proofErr w:type="gramEnd"/>
      <w:r w:rsidRPr="0034742B">
        <w:rPr>
          <w:rFonts w:ascii="Garamond" w:hAnsi="Garamond" w:cs="Arial"/>
          <w:sz w:val="22"/>
          <w:szCs w:val="22"/>
        </w:rPr>
        <w:t xml:space="preserve"> Direttivo e convocata dal Presidente.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>La comunicazione di convocazione deve essere pubblicata mediante affissione nella Sede Sociale e nella struttu</w:t>
      </w:r>
      <w:r w:rsidRPr="0034742B">
        <w:rPr>
          <w:rFonts w:ascii="Garamond" w:hAnsi="Garamond" w:cs="Arial"/>
          <w:sz w:val="22"/>
          <w:szCs w:val="22"/>
        </w:rPr>
        <w:softHyphen/>
        <w:t xml:space="preserve">ra </w:t>
      </w:r>
      <w:proofErr w:type="gramStart"/>
      <w:r w:rsidRPr="0034742B">
        <w:rPr>
          <w:rFonts w:ascii="Garamond" w:hAnsi="Garamond" w:cs="Arial"/>
          <w:sz w:val="22"/>
          <w:szCs w:val="22"/>
        </w:rPr>
        <w:t>sportiva,  almeno</w:t>
      </w:r>
      <w:proofErr w:type="gramEnd"/>
      <w:r w:rsidRPr="0034742B">
        <w:rPr>
          <w:rFonts w:ascii="Garamond" w:hAnsi="Garamond" w:cs="Arial"/>
          <w:sz w:val="22"/>
          <w:szCs w:val="22"/>
        </w:rPr>
        <w:t xml:space="preserve"> venti giorni prima della data fis</w:t>
      </w:r>
      <w:r w:rsidRPr="0034742B">
        <w:rPr>
          <w:rFonts w:ascii="Garamond" w:hAnsi="Garamond" w:cs="Arial"/>
          <w:sz w:val="22"/>
          <w:szCs w:val="22"/>
        </w:rPr>
        <w:softHyphen/>
        <w:t>sata e deve contenere l'indicazione della data, dell'o</w:t>
      </w:r>
      <w:r w:rsidRPr="0034742B">
        <w:rPr>
          <w:rFonts w:ascii="Garamond" w:hAnsi="Garamond" w:cs="Arial"/>
          <w:sz w:val="22"/>
          <w:szCs w:val="22"/>
        </w:rPr>
        <w:softHyphen/>
        <w:t xml:space="preserve">ra e del luogo di </w:t>
      </w:r>
      <w:proofErr w:type="spellStart"/>
      <w:r w:rsidRPr="0034742B">
        <w:rPr>
          <w:rFonts w:ascii="Garamond" w:hAnsi="Garamond" w:cs="Arial"/>
          <w:sz w:val="22"/>
          <w:szCs w:val="22"/>
        </w:rPr>
        <w:t>svolgimanto</w:t>
      </w:r>
      <w:proofErr w:type="spellEnd"/>
      <w:r w:rsidRPr="0034742B">
        <w:rPr>
          <w:rFonts w:ascii="Garamond" w:hAnsi="Garamond" w:cs="Arial"/>
          <w:sz w:val="22"/>
          <w:szCs w:val="22"/>
        </w:rPr>
        <w:t xml:space="preserve"> e l'ordine del giorno dei lavori.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     </w:t>
      </w:r>
      <w:r w:rsidRPr="0034742B">
        <w:rPr>
          <w:rFonts w:ascii="Garamond" w:hAnsi="Garamond" w:cs="Arial"/>
          <w:sz w:val="22"/>
          <w:szCs w:val="22"/>
        </w:rPr>
        <w:tab/>
        <w:t xml:space="preserve">5. Tutti i </w:t>
      </w:r>
      <w:proofErr w:type="gramStart"/>
      <w:r w:rsidRPr="0034742B">
        <w:rPr>
          <w:rFonts w:ascii="Garamond" w:hAnsi="Garamond" w:cs="Arial"/>
          <w:sz w:val="22"/>
          <w:szCs w:val="22"/>
        </w:rPr>
        <w:t>Soci  hanno</w:t>
      </w:r>
      <w:proofErr w:type="gramEnd"/>
      <w:r w:rsidRPr="0034742B">
        <w:rPr>
          <w:rFonts w:ascii="Garamond" w:hAnsi="Garamond" w:cs="Arial"/>
          <w:sz w:val="22"/>
          <w:szCs w:val="22"/>
        </w:rPr>
        <w:t xml:space="preserve"> diritto ad un voto e possono farsi rappresentare da un altro Socio. Ciascun Socio non </w:t>
      </w:r>
      <w:proofErr w:type="spellStart"/>
      <w:r w:rsidRPr="0034742B">
        <w:rPr>
          <w:rFonts w:ascii="Garamond" w:hAnsi="Garamond" w:cs="Arial"/>
          <w:sz w:val="22"/>
          <w:szCs w:val="22"/>
        </w:rPr>
        <w:t>puo'</w:t>
      </w:r>
      <w:proofErr w:type="spellEnd"/>
      <w:r w:rsidRPr="0034742B">
        <w:rPr>
          <w:rFonts w:ascii="Garamond" w:hAnsi="Garamond" w:cs="Arial"/>
          <w:sz w:val="22"/>
          <w:szCs w:val="22"/>
        </w:rPr>
        <w:t xml:space="preserve"> rappresentare </w:t>
      </w:r>
      <w:proofErr w:type="spellStart"/>
      <w:r w:rsidRPr="0034742B">
        <w:rPr>
          <w:rFonts w:ascii="Garamond" w:hAnsi="Garamond" w:cs="Arial"/>
          <w:sz w:val="22"/>
          <w:szCs w:val="22"/>
        </w:rPr>
        <w:t>piu'</w:t>
      </w:r>
      <w:proofErr w:type="spellEnd"/>
      <w:r w:rsidRPr="0034742B">
        <w:rPr>
          <w:rFonts w:ascii="Garamond" w:hAnsi="Garamond" w:cs="Arial"/>
          <w:sz w:val="22"/>
          <w:szCs w:val="22"/>
        </w:rPr>
        <w:t xml:space="preserve"> di </w:t>
      </w:r>
      <w:proofErr w:type="gramStart"/>
      <w:r w:rsidRPr="0034742B">
        <w:rPr>
          <w:rFonts w:ascii="Garamond" w:hAnsi="Garamond" w:cs="Arial"/>
          <w:sz w:val="22"/>
          <w:szCs w:val="22"/>
        </w:rPr>
        <w:t>due  Soci</w:t>
      </w:r>
      <w:proofErr w:type="gramEnd"/>
      <w:r w:rsidRPr="0034742B">
        <w:rPr>
          <w:rFonts w:ascii="Garamond" w:hAnsi="Garamond" w:cs="Arial"/>
          <w:sz w:val="22"/>
          <w:szCs w:val="22"/>
        </w:rPr>
        <w:t xml:space="preserve">. </w:t>
      </w:r>
      <w:proofErr w:type="gramStart"/>
      <w:r w:rsidRPr="0034742B">
        <w:rPr>
          <w:rFonts w:ascii="Garamond" w:hAnsi="Garamond" w:cs="Arial"/>
          <w:sz w:val="22"/>
          <w:szCs w:val="22"/>
        </w:rPr>
        <w:t>Non  possono</w:t>
      </w:r>
      <w:proofErr w:type="gramEnd"/>
      <w:r w:rsidRPr="0034742B">
        <w:rPr>
          <w:rFonts w:ascii="Garamond" w:hAnsi="Garamond" w:cs="Arial"/>
          <w:sz w:val="22"/>
          <w:szCs w:val="22"/>
        </w:rPr>
        <w:t xml:space="preserve"> partecipare all'Assemblea dei Soci coloro che risultino colpiti da sanzioni (federali o  sociali) ancora in corso di esecuzione e che non siano in regola con le quote sociali.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    </w:t>
      </w:r>
      <w:r w:rsidRPr="0034742B">
        <w:rPr>
          <w:rFonts w:ascii="Garamond" w:hAnsi="Garamond" w:cs="Arial"/>
          <w:sz w:val="22"/>
          <w:szCs w:val="22"/>
        </w:rPr>
        <w:tab/>
        <w:t>6. L'Assemblea dei Soci e' valida in prima convo</w:t>
      </w:r>
      <w:r w:rsidRPr="0034742B">
        <w:rPr>
          <w:rFonts w:ascii="Garamond" w:hAnsi="Garamond" w:cs="Arial"/>
          <w:sz w:val="22"/>
          <w:szCs w:val="22"/>
        </w:rPr>
        <w:softHyphen/>
        <w:t xml:space="preserve">cazione con la presenza della </w:t>
      </w:r>
      <w:proofErr w:type="spellStart"/>
      <w:r w:rsidRPr="0034742B">
        <w:rPr>
          <w:rFonts w:ascii="Garamond" w:hAnsi="Garamond" w:cs="Arial"/>
          <w:sz w:val="22"/>
          <w:szCs w:val="22"/>
        </w:rPr>
        <w:t>meta'</w:t>
      </w:r>
      <w:proofErr w:type="spellEnd"/>
      <w:r w:rsidRPr="0034742B">
        <w:rPr>
          <w:rFonts w:ascii="Garamond" w:hAnsi="Garamond" w:cs="Arial"/>
          <w:sz w:val="22"/>
          <w:szCs w:val="22"/>
        </w:rPr>
        <w:t xml:space="preserve"> dei Soci. In seconda convocazione, un'ora dopo, qualunque sia il numero dei Soci presenti.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Le deliberazioni dell'Assemblea dei Soci sono valide se prese a maggioranza dei voti espressi al </w:t>
      </w:r>
      <w:proofErr w:type="gramStart"/>
      <w:r w:rsidRPr="0034742B">
        <w:rPr>
          <w:rFonts w:ascii="Garamond" w:hAnsi="Garamond" w:cs="Arial"/>
          <w:sz w:val="22"/>
          <w:szCs w:val="22"/>
        </w:rPr>
        <w:t>momento  della</w:t>
      </w:r>
      <w:proofErr w:type="gramEnd"/>
      <w:r w:rsidRPr="0034742B">
        <w:rPr>
          <w:rFonts w:ascii="Garamond" w:hAnsi="Garamond" w:cs="Arial"/>
          <w:sz w:val="22"/>
          <w:szCs w:val="22"/>
        </w:rPr>
        <w:t xml:space="preserve"> votazione, esclusi gli astenuti.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Per deliberare lo scioglimento </w:t>
      </w:r>
      <w:proofErr w:type="gramStart"/>
      <w:r w:rsidRPr="0034742B">
        <w:rPr>
          <w:rFonts w:ascii="Garamond" w:hAnsi="Garamond" w:cs="Arial"/>
          <w:sz w:val="22"/>
          <w:szCs w:val="22"/>
        </w:rPr>
        <w:t>dell'Associazione  Spor</w:t>
      </w:r>
      <w:r w:rsidRPr="0034742B">
        <w:rPr>
          <w:rFonts w:ascii="Garamond" w:hAnsi="Garamond" w:cs="Arial"/>
          <w:sz w:val="22"/>
          <w:szCs w:val="22"/>
        </w:rPr>
        <w:softHyphen/>
        <w:t>tiva</w:t>
      </w:r>
      <w:proofErr w:type="gramEnd"/>
      <w:r w:rsidRPr="0034742B">
        <w:rPr>
          <w:rFonts w:ascii="Garamond" w:hAnsi="Garamond" w:cs="Arial"/>
          <w:sz w:val="22"/>
          <w:szCs w:val="22"/>
        </w:rPr>
        <w:t xml:space="preserve"> e le modifiche allo Statuto Sociale occorre il vo</w:t>
      </w:r>
      <w:r w:rsidRPr="0034742B">
        <w:rPr>
          <w:rFonts w:ascii="Garamond" w:hAnsi="Garamond" w:cs="Arial"/>
          <w:sz w:val="22"/>
          <w:szCs w:val="22"/>
        </w:rPr>
        <w:softHyphen/>
        <w:t xml:space="preserve">to favorevole della </w:t>
      </w:r>
      <w:proofErr w:type="spellStart"/>
      <w:r w:rsidRPr="0034742B">
        <w:rPr>
          <w:rFonts w:ascii="Garamond" w:hAnsi="Garamond" w:cs="Arial"/>
          <w:sz w:val="22"/>
          <w:szCs w:val="22"/>
        </w:rPr>
        <w:t>totalita'</w:t>
      </w:r>
      <w:proofErr w:type="spellEnd"/>
      <w:r w:rsidRPr="0034742B">
        <w:rPr>
          <w:rFonts w:ascii="Garamond" w:hAnsi="Garamond" w:cs="Arial"/>
          <w:sz w:val="22"/>
          <w:szCs w:val="22"/>
        </w:rPr>
        <w:t xml:space="preserve"> del Consiglio Direttivo. 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Per elezioni alle cariche sociali </w:t>
      </w:r>
      <w:proofErr w:type="spellStart"/>
      <w:r w:rsidRPr="0034742B">
        <w:rPr>
          <w:rFonts w:ascii="Garamond" w:hAnsi="Garamond" w:cs="Arial"/>
          <w:sz w:val="22"/>
          <w:szCs w:val="22"/>
        </w:rPr>
        <w:t>e'</w:t>
      </w:r>
      <w:proofErr w:type="spellEnd"/>
      <w:r w:rsidRPr="0034742B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34742B">
        <w:rPr>
          <w:rFonts w:ascii="Garamond" w:hAnsi="Garamond" w:cs="Arial"/>
          <w:sz w:val="22"/>
          <w:szCs w:val="22"/>
        </w:rPr>
        <w:t>sufficente</w:t>
      </w:r>
      <w:proofErr w:type="spellEnd"/>
      <w:r w:rsidRPr="0034742B">
        <w:rPr>
          <w:rFonts w:ascii="Garamond" w:hAnsi="Garamond" w:cs="Arial"/>
          <w:sz w:val="22"/>
          <w:szCs w:val="22"/>
        </w:rPr>
        <w:t xml:space="preserve"> la mag</w:t>
      </w:r>
      <w:r w:rsidRPr="0034742B">
        <w:rPr>
          <w:rFonts w:ascii="Garamond" w:hAnsi="Garamond" w:cs="Arial"/>
          <w:sz w:val="22"/>
          <w:szCs w:val="22"/>
        </w:rPr>
        <w:softHyphen/>
        <w:t xml:space="preserve">gioranza relativa. In caso di </w:t>
      </w:r>
      <w:proofErr w:type="spellStart"/>
      <w:r w:rsidRPr="0034742B">
        <w:rPr>
          <w:rFonts w:ascii="Garamond" w:hAnsi="Garamond" w:cs="Arial"/>
          <w:sz w:val="22"/>
          <w:szCs w:val="22"/>
        </w:rPr>
        <w:t>parita'</w:t>
      </w:r>
      <w:proofErr w:type="spellEnd"/>
      <w:r w:rsidRPr="0034742B">
        <w:rPr>
          <w:rFonts w:ascii="Garamond" w:hAnsi="Garamond" w:cs="Arial"/>
          <w:sz w:val="22"/>
          <w:szCs w:val="22"/>
        </w:rPr>
        <w:t xml:space="preserve"> di voti nelle elezioni, si </w:t>
      </w:r>
      <w:proofErr w:type="spellStart"/>
      <w:r w:rsidRPr="0034742B">
        <w:rPr>
          <w:rFonts w:ascii="Garamond" w:hAnsi="Garamond" w:cs="Arial"/>
          <w:sz w:val="22"/>
          <w:szCs w:val="22"/>
        </w:rPr>
        <w:t>procedera'</w:t>
      </w:r>
      <w:proofErr w:type="spellEnd"/>
      <w:r w:rsidRPr="0034742B">
        <w:rPr>
          <w:rFonts w:ascii="Garamond" w:hAnsi="Garamond" w:cs="Arial"/>
          <w:sz w:val="22"/>
          <w:szCs w:val="22"/>
        </w:rPr>
        <w:t xml:space="preserve"> mediante ballottaggio.</w:t>
      </w:r>
    </w:p>
    <w:p w:rsidR="00AF47CE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    </w:t>
      </w:r>
      <w:r w:rsidRPr="0034742B">
        <w:rPr>
          <w:rFonts w:ascii="Garamond" w:hAnsi="Garamond" w:cs="Arial"/>
          <w:sz w:val="22"/>
          <w:szCs w:val="22"/>
        </w:rPr>
        <w:tab/>
      </w:r>
      <w:r w:rsidR="00A85EE4">
        <w:rPr>
          <w:rFonts w:ascii="Garamond" w:hAnsi="Garamond" w:cs="Arial"/>
          <w:sz w:val="22"/>
          <w:szCs w:val="22"/>
        </w:rPr>
        <w:t>7</w:t>
      </w:r>
      <w:r w:rsidRPr="0034742B">
        <w:rPr>
          <w:rFonts w:ascii="Garamond" w:hAnsi="Garamond" w:cs="Arial"/>
          <w:sz w:val="22"/>
          <w:szCs w:val="22"/>
        </w:rPr>
        <w:t>. Presidente dell'Assemblea dei Soci e' il Presi</w:t>
      </w:r>
      <w:r w:rsidRPr="0034742B">
        <w:rPr>
          <w:rFonts w:ascii="Garamond" w:hAnsi="Garamond" w:cs="Arial"/>
          <w:sz w:val="22"/>
          <w:szCs w:val="22"/>
        </w:rPr>
        <w:softHyphen/>
        <w:t>dente dell'Associazione Sportiva coadiuvato da un Segretario da lui designato.</w:t>
      </w:r>
    </w:p>
    <w:p w:rsidR="00ED146B" w:rsidRDefault="00ED146B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</w:p>
    <w:p w:rsidR="00ED146B" w:rsidRPr="0034742B" w:rsidRDefault="00ED146B" w:rsidP="00ED146B">
      <w:pPr>
        <w:pStyle w:val="Titolo1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Art. </w:t>
      </w:r>
      <w:r>
        <w:rPr>
          <w:rFonts w:ascii="Garamond" w:hAnsi="Garamond" w:cs="Arial"/>
          <w:sz w:val="22"/>
          <w:szCs w:val="22"/>
        </w:rPr>
        <w:t>6</w:t>
      </w:r>
      <w:r w:rsidRPr="0034742B">
        <w:rPr>
          <w:rFonts w:ascii="Garamond" w:hAnsi="Garamond" w:cs="Arial"/>
          <w:sz w:val="22"/>
          <w:szCs w:val="22"/>
        </w:rPr>
        <w:t xml:space="preserve"> - Sanzioni disciplinari</w:t>
      </w:r>
    </w:p>
    <w:p w:rsidR="00ED146B" w:rsidRPr="0034742B" w:rsidRDefault="00ED146B" w:rsidP="00ED146B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    </w:t>
      </w:r>
      <w:r w:rsidRPr="0034742B">
        <w:rPr>
          <w:rFonts w:ascii="Garamond" w:hAnsi="Garamond" w:cs="Arial"/>
          <w:sz w:val="22"/>
          <w:szCs w:val="22"/>
        </w:rPr>
        <w:tab/>
        <w:t xml:space="preserve">1.  A carico dei Soci che vengano </w:t>
      </w:r>
      <w:proofErr w:type="gramStart"/>
      <w:r w:rsidRPr="0034742B">
        <w:rPr>
          <w:rFonts w:ascii="Garamond" w:hAnsi="Garamond" w:cs="Arial"/>
          <w:sz w:val="22"/>
          <w:szCs w:val="22"/>
        </w:rPr>
        <w:t>meno  ai</w:t>
      </w:r>
      <w:proofErr w:type="gramEnd"/>
      <w:r w:rsidRPr="0034742B">
        <w:rPr>
          <w:rFonts w:ascii="Garamond" w:hAnsi="Garamond" w:cs="Arial"/>
          <w:sz w:val="22"/>
          <w:szCs w:val="22"/>
        </w:rPr>
        <w:t xml:space="preserve">  doveri verso l'Associazione Sportiva e ad una condotta confor</w:t>
      </w:r>
      <w:r w:rsidRPr="0034742B">
        <w:rPr>
          <w:rFonts w:ascii="Garamond" w:hAnsi="Garamond" w:cs="Arial"/>
          <w:sz w:val="22"/>
          <w:szCs w:val="22"/>
        </w:rPr>
        <w:softHyphen/>
        <w:t xml:space="preserve">me  ai principi della </w:t>
      </w:r>
      <w:proofErr w:type="spellStart"/>
      <w:r w:rsidRPr="0034742B">
        <w:rPr>
          <w:rFonts w:ascii="Garamond" w:hAnsi="Garamond" w:cs="Arial"/>
          <w:sz w:val="22"/>
          <w:szCs w:val="22"/>
        </w:rPr>
        <w:t>lealta'</w:t>
      </w:r>
      <w:proofErr w:type="spellEnd"/>
      <w:r w:rsidRPr="0034742B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34742B">
        <w:rPr>
          <w:rFonts w:ascii="Garamond" w:hAnsi="Garamond" w:cs="Arial"/>
          <w:sz w:val="22"/>
          <w:szCs w:val="22"/>
        </w:rPr>
        <w:t>probita'</w:t>
      </w:r>
      <w:proofErr w:type="spellEnd"/>
      <w:r w:rsidRPr="0034742B">
        <w:rPr>
          <w:rFonts w:ascii="Garamond" w:hAnsi="Garamond" w:cs="Arial"/>
          <w:sz w:val="22"/>
          <w:szCs w:val="22"/>
        </w:rPr>
        <w:t xml:space="preserve"> e rettitudine sportiva, possono essere adottate le seguenti  sanzioni disciplinari:</w:t>
      </w:r>
    </w:p>
    <w:p w:rsidR="00ED146B" w:rsidRPr="0034742B" w:rsidRDefault="00ED146B" w:rsidP="00ED146B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      </w:t>
      </w:r>
      <w:r w:rsidRPr="0034742B">
        <w:rPr>
          <w:rFonts w:ascii="Garamond" w:hAnsi="Garamond" w:cs="Arial"/>
          <w:sz w:val="22"/>
          <w:szCs w:val="22"/>
        </w:rPr>
        <w:tab/>
      </w:r>
      <w:r w:rsidRPr="0034742B">
        <w:rPr>
          <w:rFonts w:ascii="Garamond" w:hAnsi="Garamond" w:cs="Arial"/>
          <w:sz w:val="22"/>
          <w:szCs w:val="22"/>
        </w:rPr>
        <w:tab/>
        <w:t>a) la deplorazione;</w:t>
      </w:r>
    </w:p>
    <w:p w:rsidR="00ED146B" w:rsidRPr="0034742B" w:rsidRDefault="00ED146B" w:rsidP="00ED146B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      </w:t>
      </w:r>
      <w:r w:rsidRPr="0034742B">
        <w:rPr>
          <w:rFonts w:ascii="Garamond" w:hAnsi="Garamond" w:cs="Arial"/>
          <w:sz w:val="22"/>
          <w:szCs w:val="22"/>
        </w:rPr>
        <w:tab/>
      </w:r>
      <w:r w:rsidRPr="0034742B">
        <w:rPr>
          <w:rFonts w:ascii="Garamond" w:hAnsi="Garamond" w:cs="Arial"/>
          <w:sz w:val="22"/>
          <w:szCs w:val="22"/>
        </w:rPr>
        <w:tab/>
        <w:t>b) la sospensione;</w:t>
      </w:r>
    </w:p>
    <w:p w:rsidR="00ED146B" w:rsidRPr="0034742B" w:rsidRDefault="00ED146B" w:rsidP="00ED146B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      </w:t>
      </w:r>
      <w:r w:rsidRPr="0034742B">
        <w:rPr>
          <w:rFonts w:ascii="Garamond" w:hAnsi="Garamond" w:cs="Arial"/>
          <w:sz w:val="22"/>
          <w:szCs w:val="22"/>
        </w:rPr>
        <w:tab/>
      </w:r>
      <w:r w:rsidRPr="0034742B">
        <w:rPr>
          <w:rFonts w:ascii="Garamond" w:hAnsi="Garamond" w:cs="Arial"/>
          <w:sz w:val="22"/>
          <w:szCs w:val="22"/>
        </w:rPr>
        <w:tab/>
        <w:t>c) la radiazione.</w:t>
      </w:r>
    </w:p>
    <w:p w:rsidR="00ED146B" w:rsidRDefault="00ED146B" w:rsidP="00ED146B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lastRenderedPageBreak/>
        <w:t xml:space="preserve">   </w:t>
      </w:r>
      <w:r w:rsidRPr="0034742B">
        <w:rPr>
          <w:rFonts w:ascii="Garamond" w:hAnsi="Garamond" w:cs="Arial"/>
          <w:sz w:val="22"/>
          <w:szCs w:val="22"/>
        </w:rPr>
        <w:tab/>
        <w:t xml:space="preserve">2.  Le sanzioni disciplinari </w:t>
      </w:r>
      <w:proofErr w:type="gramStart"/>
      <w:r w:rsidRPr="0034742B">
        <w:rPr>
          <w:rFonts w:ascii="Garamond" w:hAnsi="Garamond" w:cs="Arial"/>
          <w:sz w:val="22"/>
          <w:szCs w:val="22"/>
        </w:rPr>
        <w:t>sono  deliberate</w:t>
      </w:r>
      <w:proofErr w:type="gramEnd"/>
      <w:r w:rsidRPr="0034742B">
        <w:rPr>
          <w:rFonts w:ascii="Garamond" w:hAnsi="Garamond" w:cs="Arial"/>
          <w:sz w:val="22"/>
          <w:szCs w:val="22"/>
        </w:rPr>
        <w:t xml:space="preserve">  dal Consiglio Direttivo. La sanzione disciplinare della ra</w:t>
      </w:r>
      <w:r w:rsidRPr="0034742B">
        <w:rPr>
          <w:rFonts w:ascii="Garamond" w:hAnsi="Garamond" w:cs="Arial"/>
          <w:sz w:val="22"/>
          <w:szCs w:val="22"/>
        </w:rPr>
        <w:softHyphen/>
        <w:t xml:space="preserve">diazione deve essere ratificata dall'Assemblea </w:t>
      </w:r>
      <w:proofErr w:type="gramStart"/>
      <w:r w:rsidRPr="0034742B">
        <w:rPr>
          <w:rFonts w:ascii="Garamond" w:hAnsi="Garamond" w:cs="Arial"/>
          <w:sz w:val="22"/>
          <w:szCs w:val="22"/>
        </w:rPr>
        <w:t>dei  So</w:t>
      </w:r>
      <w:r w:rsidRPr="0034742B">
        <w:rPr>
          <w:rFonts w:ascii="Garamond" w:hAnsi="Garamond" w:cs="Arial"/>
          <w:sz w:val="22"/>
          <w:szCs w:val="22"/>
        </w:rPr>
        <w:softHyphen/>
        <w:t>ci</w:t>
      </w:r>
      <w:proofErr w:type="gramEnd"/>
      <w:r w:rsidRPr="0034742B">
        <w:rPr>
          <w:rFonts w:ascii="Garamond" w:hAnsi="Garamond" w:cs="Arial"/>
          <w:sz w:val="22"/>
          <w:szCs w:val="22"/>
        </w:rPr>
        <w:t xml:space="preserve">. Tutte le sanzioni disciplinari devono </w:t>
      </w:r>
      <w:proofErr w:type="gramStart"/>
      <w:r w:rsidRPr="0034742B">
        <w:rPr>
          <w:rFonts w:ascii="Garamond" w:hAnsi="Garamond" w:cs="Arial"/>
          <w:sz w:val="22"/>
          <w:szCs w:val="22"/>
        </w:rPr>
        <w:t>essere  comu</w:t>
      </w:r>
      <w:r w:rsidRPr="0034742B">
        <w:rPr>
          <w:rFonts w:ascii="Garamond" w:hAnsi="Garamond" w:cs="Arial"/>
          <w:sz w:val="22"/>
          <w:szCs w:val="22"/>
        </w:rPr>
        <w:softHyphen/>
        <w:t>nicate</w:t>
      </w:r>
      <w:proofErr w:type="gramEnd"/>
      <w:r w:rsidRPr="0034742B">
        <w:rPr>
          <w:rFonts w:ascii="Garamond" w:hAnsi="Garamond" w:cs="Arial"/>
          <w:sz w:val="22"/>
          <w:szCs w:val="22"/>
        </w:rPr>
        <w:t xml:space="preserve"> a mezzo lettera raccomandata all’interessato</w:t>
      </w:r>
      <w:r>
        <w:rPr>
          <w:rFonts w:ascii="Garamond" w:hAnsi="Garamond" w:cs="Arial"/>
          <w:sz w:val="22"/>
          <w:szCs w:val="22"/>
        </w:rPr>
        <w:t>,</w:t>
      </w:r>
      <w:r w:rsidRPr="0034742B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 </w:t>
      </w:r>
      <w:r w:rsidRPr="0034742B">
        <w:rPr>
          <w:rFonts w:ascii="Garamond" w:hAnsi="Garamond" w:cs="Arial"/>
          <w:sz w:val="22"/>
          <w:szCs w:val="22"/>
        </w:rPr>
        <w:t xml:space="preserve"> alle Federazioni</w:t>
      </w:r>
      <w:r>
        <w:rPr>
          <w:rFonts w:ascii="Garamond" w:hAnsi="Garamond" w:cs="Arial"/>
          <w:sz w:val="22"/>
          <w:szCs w:val="22"/>
        </w:rPr>
        <w:t>, al CONI o agli Enti di promozione Sportiva</w:t>
      </w:r>
      <w:r w:rsidRPr="0034742B">
        <w:rPr>
          <w:rFonts w:ascii="Garamond" w:hAnsi="Garamond" w:cs="Arial"/>
          <w:sz w:val="22"/>
          <w:szCs w:val="22"/>
        </w:rPr>
        <w:t>.</w:t>
      </w:r>
    </w:p>
    <w:p w:rsidR="00ED146B" w:rsidRPr="0034742B" w:rsidRDefault="00ED146B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</w:p>
    <w:p w:rsidR="00AF47CE" w:rsidRPr="0034742B" w:rsidRDefault="00422547">
      <w:pPr>
        <w:pStyle w:val="Titolo1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Art. </w:t>
      </w:r>
      <w:r w:rsidR="00ED146B">
        <w:rPr>
          <w:rFonts w:ascii="Garamond" w:hAnsi="Garamond" w:cs="Arial"/>
          <w:sz w:val="22"/>
          <w:szCs w:val="22"/>
        </w:rPr>
        <w:t>7</w:t>
      </w:r>
      <w:r w:rsidRPr="0034742B">
        <w:rPr>
          <w:rFonts w:ascii="Garamond" w:hAnsi="Garamond" w:cs="Arial"/>
          <w:sz w:val="22"/>
          <w:szCs w:val="22"/>
        </w:rPr>
        <w:t xml:space="preserve"> - Il Presidente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    </w:t>
      </w:r>
      <w:r w:rsidRPr="0034742B">
        <w:rPr>
          <w:rFonts w:ascii="Garamond" w:hAnsi="Garamond" w:cs="Arial"/>
          <w:sz w:val="22"/>
          <w:szCs w:val="22"/>
        </w:rPr>
        <w:tab/>
        <w:t>1. Il Presidente rappresenta legalmente l'Associa</w:t>
      </w:r>
      <w:r w:rsidRPr="0034742B">
        <w:rPr>
          <w:rFonts w:ascii="Garamond" w:hAnsi="Garamond" w:cs="Arial"/>
          <w:sz w:val="22"/>
          <w:szCs w:val="22"/>
        </w:rPr>
        <w:softHyphen/>
        <w:t>zione Sportiva dinanzi ai Soci ed ai terzi, ha la firma sociale e presiede l'Assemblea dei Soci ed il Consiglio Direttivo.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ab/>
        <w:t xml:space="preserve">2. Egli provvede alla </w:t>
      </w:r>
      <w:proofErr w:type="gramStart"/>
      <w:r w:rsidRPr="0034742B">
        <w:rPr>
          <w:rFonts w:ascii="Garamond" w:hAnsi="Garamond" w:cs="Arial"/>
          <w:sz w:val="22"/>
          <w:szCs w:val="22"/>
        </w:rPr>
        <w:t>direzione  dell'Associazione</w:t>
      </w:r>
      <w:proofErr w:type="gramEnd"/>
      <w:r w:rsidRPr="0034742B">
        <w:rPr>
          <w:rFonts w:ascii="Garamond" w:hAnsi="Garamond" w:cs="Arial"/>
          <w:sz w:val="22"/>
          <w:szCs w:val="22"/>
        </w:rPr>
        <w:t xml:space="preserve"> Sportiva,  provvede, qualora il Consiglio Direttivo  lo ritenesse necessario, all'apertura di conti correnti bancari,  tutto in </w:t>
      </w:r>
      <w:proofErr w:type="spellStart"/>
      <w:r w:rsidRPr="0034742B">
        <w:rPr>
          <w:rFonts w:ascii="Garamond" w:hAnsi="Garamond" w:cs="Arial"/>
          <w:sz w:val="22"/>
          <w:szCs w:val="22"/>
        </w:rPr>
        <w:t>conformita'</w:t>
      </w:r>
      <w:proofErr w:type="spellEnd"/>
      <w:r w:rsidRPr="0034742B">
        <w:rPr>
          <w:rFonts w:ascii="Garamond" w:hAnsi="Garamond" w:cs="Arial"/>
          <w:sz w:val="22"/>
          <w:szCs w:val="22"/>
        </w:rPr>
        <w:t xml:space="preserve"> con le delibere  dell'As</w:t>
      </w:r>
      <w:r w:rsidRPr="0034742B">
        <w:rPr>
          <w:rFonts w:ascii="Garamond" w:hAnsi="Garamond" w:cs="Arial"/>
          <w:sz w:val="22"/>
          <w:szCs w:val="22"/>
        </w:rPr>
        <w:softHyphen/>
        <w:t>semblea dei Soci e del Consiglio Direttivo.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  </w:t>
      </w:r>
      <w:r w:rsidRPr="0034742B">
        <w:rPr>
          <w:rFonts w:ascii="Garamond" w:hAnsi="Garamond" w:cs="Arial"/>
          <w:sz w:val="22"/>
          <w:szCs w:val="22"/>
        </w:rPr>
        <w:tab/>
        <w:t>3.  </w:t>
      </w:r>
      <w:proofErr w:type="gramStart"/>
      <w:r w:rsidRPr="0034742B">
        <w:rPr>
          <w:rFonts w:ascii="Garamond" w:hAnsi="Garamond" w:cs="Arial"/>
          <w:sz w:val="22"/>
          <w:szCs w:val="22"/>
        </w:rPr>
        <w:t>In  caso</w:t>
      </w:r>
      <w:proofErr w:type="gramEnd"/>
      <w:r w:rsidRPr="0034742B">
        <w:rPr>
          <w:rFonts w:ascii="Garamond" w:hAnsi="Garamond" w:cs="Arial"/>
          <w:sz w:val="22"/>
          <w:szCs w:val="22"/>
        </w:rPr>
        <w:t xml:space="preserve"> di estrema urgenza e  </w:t>
      </w:r>
      <w:proofErr w:type="spellStart"/>
      <w:r w:rsidRPr="0034742B">
        <w:rPr>
          <w:rFonts w:ascii="Garamond" w:hAnsi="Garamond" w:cs="Arial"/>
          <w:sz w:val="22"/>
          <w:szCs w:val="22"/>
        </w:rPr>
        <w:t>necessita'</w:t>
      </w:r>
      <w:proofErr w:type="spellEnd"/>
      <w:r w:rsidRPr="0034742B">
        <w:rPr>
          <w:rFonts w:ascii="Garamond" w:hAnsi="Garamond" w:cs="Arial"/>
          <w:sz w:val="22"/>
          <w:szCs w:val="22"/>
        </w:rPr>
        <w:t xml:space="preserve">,  il Presidente </w:t>
      </w:r>
      <w:proofErr w:type="spellStart"/>
      <w:r w:rsidRPr="0034742B">
        <w:rPr>
          <w:rFonts w:ascii="Garamond" w:hAnsi="Garamond" w:cs="Arial"/>
          <w:sz w:val="22"/>
          <w:szCs w:val="22"/>
        </w:rPr>
        <w:t>puo'</w:t>
      </w:r>
      <w:proofErr w:type="spellEnd"/>
      <w:r w:rsidRPr="0034742B">
        <w:rPr>
          <w:rFonts w:ascii="Garamond" w:hAnsi="Garamond" w:cs="Arial"/>
          <w:sz w:val="22"/>
          <w:szCs w:val="22"/>
        </w:rPr>
        <w:t xml:space="preserve"> provvedere su materia di competenza del Consiglio Direttivo, salvo a sottoporre le sue decisioni  alla ratifica del Consiglio nella prima  successiva riunione  e comunque non oltre novanta giorni dalla  e</w:t>
      </w:r>
      <w:r w:rsidRPr="0034742B">
        <w:rPr>
          <w:rFonts w:ascii="Garamond" w:hAnsi="Garamond" w:cs="Arial"/>
          <w:sz w:val="22"/>
          <w:szCs w:val="22"/>
        </w:rPr>
        <w:softHyphen/>
        <w:t>missione di provvedimenti.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 </w:t>
      </w:r>
      <w:r w:rsidRPr="0034742B">
        <w:rPr>
          <w:rFonts w:ascii="Garamond" w:hAnsi="Garamond" w:cs="Arial"/>
          <w:sz w:val="22"/>
          <w:szCs w:val="22"/>
        </w:rPr>
        <w:tab/>
        <w:t xml:space="preserve">4.  In caso di assenza temporanea, </w:t>
      </w:r>
      <w:proofErr w:type="spellStart"/>
      <w:r w:rsidRPr="0034742B">
        <w:rPr>
          <w:rFonts w:ascii="Garamond" w:hAnsi="Garamond" w:cs="Arial"/>
          <w:sz w:val="22"/>
          <w:szCs w:val="22"/>
        </w:rPr>
        <w:t>puo</w:t>
      </w:r>
      <w:proofErr w:type="gramStart"/>
      <w:r w:rsidRPr="0034742B">
        <w:rPr>
          <w:rFonts w:ascii="Garamond" w:hAnsi="Garamond" w:cs="Arial"/>
          <w:sz w:val="22"/>
          <w:szCs w:val="22"/>
        </w:rPr>
        <w:t>'</w:t>
      </w:r>
      <w:proofErr w:type="spellEnd"/>
      <w:r w:rsidRPr="0034742B">
        <w:rPr>
          <w:rFonts w:ascii="Garamond" w:hAnsi="Garamond" w:cs="Arial"/>
          <w:sz w:val="22"/>
          <w:szCs w:val="22"/>
        </w:rPr>
        <w:t xml:space="preserve">  delegare</w:t>
      </w:r>
      <w:proofErr w:type="gramEnd"/>
      <w:r w:rsidRPr="0034742B">
        <w:rPr>
          <w:rFonts w:ascii="Garamond" w:hAnsi="Garamond" w:cs="Arial"/>
          <w:sz w:val="22"/>
          <w:szCs w:val="22"/>
        </w:rPr>
        <w:t>, in tutto o in parte, le sue attribuzioni ed i suoi po</w:t>
      </w:r>
      <w:r w:rsidRPr="0034742B">
        <w:rPr>
          <w:rFonts w:ascii="Garamond" w:hAnsi="Garamond" w:cs="Arial"/>
          <w:sz w:val="22"/>
          <w:szCs w:val="22"/>
        </w:rPr>
        <w:softHyphen/>
        <w:t>teri al Vice Presidente.</w:t>
      </w:r>
    </w:p>
    <w:p w:rsidR="00AF47CE" w:rsidRPr="0034742B" w:rsidRDefault="00AF47CE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</w:p>
    <w:p w:rsidR="00AF47CE" w:rsidRPr="0034742B" w:rsidRDefault="00422547">
      <w:pPr>
        <w:pStyle w:val="Titolo1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Art. </w:t>
      </w:r>
      <w:r w:rsidR="00ED146B">
        <w:rPr>
          <w:rFonts w:ascii="Garamond" w:hAnsi="Garamond" w:cs="Arial"/>
          <w:sz w:val="22"/>
          <w:szCs w:val="22"/>
        </w:rPr>
        <w:t>8</w:t>
      </w:r>
      <w:r w:rsidRPr="0034742B">
        <w:rPr>
          <w:rFonts w:ascii="Garamond" w:hAnsi="Garamond" w:cs="Arial"/>
          <w:sz w:val="22"/>
          <w:szCs w:val="22"/>
        </w:rPr>
        <w:t xml:space="preserve"> - Il Consiglio Direttivo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  </w:t>
      </w:r>
      <w:r w:rsidRPr="0034742B">
        <w:rPr>
          <w:rFonts w:ascii="Garamond" w:hAnsi="Garamond" w:cs="Arial"/>
          <w:sz w:val="22"/>
          <w:szCs w:val="22"/>
        </w:rPr>
        <w:tab/>
        <w:t>1.  Il Consiglio Direttivo e' composto dal Presi</w:t>
      </w:r>
      <w:r w:rsidRPr="0034742B">
        <w:rPr>
          <w:rFonts w:ascii="Garamond" w:hAnsi="Garamond" w:cs="Arial"/>
          <w:sz w:val="22"/>
          <w:szCs w:val="22"/>
        </w:rPr>
        <w:softHyphen/>
        <w:t xml:space="preserve">dente che </w:t>
      </w:r>
      <w:r w:rsidR="00DF7CAA">
        <w:rPr>
          <w:rFonts w:ascii="Garamond" w:hAnsi="Garamond" w:cs="Arial"/>
          <w:sz w:val="22"/>
          <w:szCs w:val="22"/>
        </w:rPr>
        <w:t xml:space="preserve">lo presiede, dal Vice Presidente </w:t>
      </w:r>
      <w:r w:rsidRPr="0034742B">
        <w:rPr>
          <w:rFonts w:ascii="Garamond" w:hAnsi="Garamond" w:cs="Arial"/>
          <w:sz w:val="22"/>
          <w:szCs w:val="22"/>
        </w:rPr>
        <w:t xml:space="preserve">e </w:t>
      </w:r>
      <w:proofErr w:type="gramStart"/>
      <w:r w:rsidRPr="0034742B">
        <w:rPr>
          <w:rFonts w:ascii="Garamond" w:hAnsi="Garamond" w:cs="Arial"/>
          <w:sz w:val="22"/>
          <w:szCs w:val="22"/>
        </w:rPr>
        <w:t>da  almeno</w:t>
      </w:r>
      <w:proofErr w:type="gramEnd"/>
      <w:r w:rsidRPr="0034742B">
        <w:rPr>
          <w:rFonts w:ascii="Garamond" w:hAnsi="Garamond" w:cs="Arial"/>
          <w:sz w:val="22"/>
          <w:szCs w:val="22"/>
        </w:rPr>
        <w:t xml:space="preserve"> un </w:t>
      </w:r>
      <w:r w:rsidR="00DF7CAA">
        <w:rPr>
          <w:rFonts w:ascii="Garamond" w:hAnsi="Garamond" w:cs="Arial"/>
          <w:sz w:val="22"/>
          <w:szCs w:val="22"/>
        </w:rPr>
        <w:t xml:space="preserve">Segretario e/o </w:t>
      </w:r>
      <w:r w:rsidRPr="0034742B">
        <w:rPr>
          <w:rFonts w:ascii="Garamond" w:hAnsi="Garamond" w:cs="Arial"/>
          <w:sz w:val="22"/>
          <w:szCs w:val="22"/>
        </w:rPr>
        <w:t>Consigliere.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    </w:t>
      </w:r>
      <w:r w:rsidRPr="0034742B">
        <w:rPr>
          <w:rFonts w:ascii="Garamond" w:hAnsi="Garamond" w:cs="Arial"/>
          <w:sz w:val="22"/>
          <w:szCs w:val="22"/>
        </w:rPr>
        <w:tab/>
        <w:t xml:space="preserve">2. Il Consiglio Direttivo dirige e </w:t>
      </w:r>
      <w:proofErr w:type="gramStart"/>
      <w:r w:rsidRPr="0034742B">
        <w:rPr>
          <w:rFonts w:ascii="Garamond" w:hAnsi="Garamond" w:cs="Arial"/>
          <w:sz w:val="22"/>
          <w:szCs w:val="22"/>
        </w:rPr>
        <w:t>gestisce  l'As</w:t>
      </w:r>
      <w:r w:rsidRPr="0034742B">
        <w:rPr>
          <w:rFonts w:ascii="Garamond" w:hAnsi="Garamond" w:cs="Arial"/>
          <w:sz w:val="22"/>
          <w:szCs w:val="22"/>
        </w:rPr>
        <w:softHyphen/>
        <w:t>sociazione</w:t>
      </w:r>
      <w:proofErr w:type="gramEnd"/>
      <w:r w:rsidRPr="0034742B">
        <w:rPr>
          <w:rFonts w:ascii="Garamond" w:hAnsi="Garamond" w:cs="Arial"/>
          <w:sz w:val="22"/>
          <w:szCs w:val="22"/>
        </w:rPr>
        <w:t xml:space="preserve">  Sportiva, delibera sulle domande di ammissione o dimissioni dei Soci, delibera </w:t>
      </w:r>
      <w:proofErr w:type="spellStart"/>
      <w:r w:rsidRPr="0034742B">
        <w:rPr>
          <w:rFonts w:ascii="Garamond" w:hAnsi="Garamond" w:cs="Arial"/>
          <w:sz w:val="22"/>
          <w:szCs w:val="22"/>
        </w:rPr>
        <w:t>sull'attivita'</w:t>
      </w:r>
      <w:proofErr w:type="spellEnd"/>
      <w:r w:rsidRPr="0034742B">
        <w:rPr>
          <w:rFonts w:ascii="Garamond" w:hAnsi="Garamond" w:cs="Arial"/>
          <w:sz w:val="22"/>
          <w:szCs w:val="22"/>
        </w:rPr>
        <w:t xml:space="preserve"> da svolgere e sui programmi da realizzare, procede alla formazione  dei bilanci, amministra il patrimonio e  le rendite sociali, stabilisce la quota sociale, approva i Regolamenti Sociali e </w:t>
      </w:r>
      <w:proofErr w:type="spellStart"/>
      <w:r w:rsidRPr="0034742B">
        <w:rPr>
          <w:rFonts w:ascii="Garamond" w:hAnsi="Garamond" w:cs="Arial"/>
          <w:sz w:val="22"/>
          <w:szCs w:val="22"/>
        </w:rPr>
        <w:t>puo'</w:t>
      </w:r>
      <w:proofErr w:type="spellEnd"/>
      <w:r w:rsidRPr="0034742B">
        <w:rPr>
          <w:rFonts w:ascii="Garamond" w:hAnsi="Garamond" w:cs="Arial"/>
          <w:sz w:val="22"/>
          <w:szCs w:val="22"/>
        </w:rPr>
        <w:t xml:space="preserve"> nominare Commissioni e Com</w:t>
      </w:r>
      <w:r w:rsidRPr="0034742B">
        <w:rPr>
          <w:rFonts w:ascii="Garamond" w:hAnsi="Garamond" w:cs="Arial"/>
          <w:sz w:val="22"/>
          <w:szCs w:val="22"/>
        </w:rPr>
        <w:softHyphen/>
        <w:t xml:space="preserve">missari e conferire incarichi per il raggiungimento dei fini  sociali. Delibera in merito alle affiliazioni al CONI e/o ad altri Enti di promozione sottoponendo all’assemblea dei soci proposte di modifiche </w:t>
      </w:r>
      <w:proofErr w:type="spellStart"/>
      <w:r w:rsidRPr="0034742B">
        <w:rPr>
          <w:rFonts w:ascii="Garamond" w:hAnsi="Garamond" w:cs="Arial"/>
          <w:sz w:val="22"/>
          <w:szCs w:val="22"/>
        </w:rPr>
        <w:t>stautarie</w:t>
      </w:r>
      <w:proofErr w:type="spellEnd"/>
      <w:r w:rsidRPr="0034742B">
        <w:rPr>
          <w:rFonts w:ascii="Garamond" w:hAnsi="Garamond" w:cs="Arial"/>
          <w:sz w:val="22"/>
          <w:szCs w:val="22"/>
        </w:rPr>
        <w:t xml:space="preserve"> per la necessaria conformità degli Statuti. Ratifica o meno i provvedimenti di sua competenza emanati in caso di estrema urgenza </w:t>
      </w:r>
      <w:proofErr w:type="gramStart"/>
      <w:r w:rsidRPr="0034742B">
        <w:rPr>
          <w:rFonts w:ascii="Garamond" w:hAnsi="Garamond" w:cs="Arial"/>
          <w:sz w:val="22"/>
          <w:szCs w:val="22"/>
        </w:rPr>
        <w:t>e  </w:t>
      </w:r>
      <w:proofErr w:type="spellStart"/>
      <w:r w:rsidRPr="0034742B">
        <w:rPr>
          <w:rFonts w:ascii="Garamond" w:hAnsi="Garamond" w:cs="Arial"/>
          <w:sz w:val="22"/>
          <w:szCs w:val="22"/>
        </w:rPr>
        <w:t>necessita</w:t>
      </w:r>
      <w:proofErr w:type="gramEnd"/>
      <w:r w:rsidRPr="0034742B">
        <w:rPr>
          <w:rFonts w:ascii="Garamond" w:hAnsi="Garamond" w:cs="Arial"/>
          <w:sz w:val="22"/>
          <w:szCs w:val="22"/>
        </w:rPr>
        <w:t>'</w:t>
      </w:r>
      <w:proofErr w:type="spellEnd"/>
      <w:r w:rsidRPr="0034742B">
        <w:rPr>
          <w:rFonts w:ascii="Garamond" w:hAnsi="Garamond" w:cs="Arial"/>
          <w:sz w:val="22"/>
          <w:szCs w:val="22"/>
        </w:rPr>
        <w:t xml:space="preserve"> dal Presidente.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     </w:t>
      </w:r>
      <w:r w:rsidRPr="0034742B">
        <w:rPr>
          <w:rFonts w:ascii="Garamond" w:hAnsi="Garamond" w:cs="Arial"/>
          <w:sz w:val="22"/>
          <w:szCs w:val="22"/>
        </w:rPr>
        <w:tab/>
        <w:t xml:space="preserve">3. Il Consiglio Direttivo e' convocato </w:t>
      </w:r>
      <w:proofErr w:type="gramStart"/>
      <w:r w:rsidRPr="0034742B">
        <w:rPr>
          <w:rFonts w:ascii="Garamond" w:hAnsi="Garamond" w:cs="Arial"/>
          <w:sz w:val="22"/>
          <w:szCs w:val="22"/>
        </w:rPr>
        <w:t>dal  Presidente</w:t>
      </w:r>
      <w:proofErr w:type="gramEnd"/>
      <w:r w:rsidRPr="0034742B">
        <w:rPr>
          <w:rFonts w:ascii="Garamond" w:hAnsi="Garamond" w:cs="Arial"/>
          <w:sz w:val="22"/>
          <w:szCs w:val="22"/>
        </w:rPr>
        <w:t xml:space="preserve"> oppure,  su  richiesta motivata della  maggioranza  dei suoi componenti, in seduta straordinaria.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   </w:t>
      </w:r>
      <w:r w:rsidRPr="0034742B">
        <w:rPr>
          <w:rFonts w:ascii="Garamond" w:hAnsi="Garamond" w:cs="Arial"/>
          <w:sz w:val="22"/>
          <w:szCs w:val="22"/>
        </w:rPr>
        <w:tab/>
        <w:t xml:space="preserve">4. Per la </w:t>
      </w:r>
      <w:proofErr w:type="spellStart"/>
      <w:r w:rsidRPr="0034742B">
        <w:rPr>
          <w:rFonts w:ascii="Garamond" w:hAnsi="Garamond" w:cs="Arial"/>
          <w:sz w:val="22"/>
          <w:szCs w:val="22"/>
        </w:rPr>
        <w:t>validita'</w:t>
      </w:r>
      <w:proofErr w:type="spellEnd"/>
      <w:r w:rsidRPr="0034742B">
        <w:rPr>
          <w:rFonts w:ascii="Garamond" w:hAnsi="Garamond" w:cs="Arial"/>
          <w:sz w:val="22"/>
          <w:szCs w:val="22"/>
        </w:rPr>
        <w:t xml:space="preserve"> delle riunioni </w:t>
      </w:r>
      <w:proofErr w:type="spellStart"/>
      <w:r w:rsidRPr="0034742B">
        <w:rPr>
          <w:rFonts w:ascii="Garamond" w:hAnsi="Garamond" w:cs="Arial"/>
          <w:sz w:val="22"/>
          <w:szCs w:val="22"/>
        </w:rPr>
        <w:t>e'</w:t>
      </w:r>
      <w:proofErr w:type="spellEnd"/>
      <w:r w:rsidRPr="0034742B">
        <w:rPr>
          <w:rFonts w:ascii="Garamond" w:hAnsi="Garamond" w:cs="Arial"/>
          <w:sz w:val="22"/>
          <w:szCs w:val="22"/>
        </w:rPr>
        <w:t xml:space="preserve"> richiesta la presenza della maggioranza dei suoi componenti. </w:t>
      </w:r>
      <w:proofErr w:type="gramStart"/>
      <w:r w:rsidRPr="0034742B">
        <w:rPr>
          <w:rFonts w:ascii="Garamond" w:hAnsi="Garamond" w:cs="Arial"/>
          <w:sz w:val="22"/>
          <w:szCs w:val="22"/>
        </w:rPr>
        <w:t>Le  delibere</w:t>
      </w:r>
      <w:proofErr w:type="gramEnd"/>
      <w:r w:rsidRPr="0034742B">
        <w:rPr>
          <w:rFonts w:ascii="Garamond" w:hAnsi="Garamond" w:cs="Arial"/>
          <w:sz w:val="22"/>
          <w:szCs w:val="22"/>
        </w:rPr>
        <w:t xml:space="preserve"> sono prese a maggioranza semplice dei presenti; in caso di </w:t>
      </w:r>
      <w:proofErr w:type="spellStart"/>
      <w:r w:rsidRPr="0034742B">
        <w:rPr>
          <w:rFonts w:ascii="Garamond" w:hAnsi="Garamond" w:cs="Arial"/>
          <w:sz w:val="22"/>
          <w:szCs w:val="22"/>
        </w:rPr>
        <w:t>parita'</w:t>
      </w:r>
      <w:proofErr w:type="spellEnd"/>
      <w:r w:rsidRPr="0034742B">
        <w:rPr>
          <w:rFonts w:ascii="Garamond" w:hAnsi="Garamond" w:cs="Arial"/>
          <w:sz w:val="22"/>
          <w:szCs w:val="22"/>
        </w:rPr>
        <w:t xml:space="preserve"> di voti si abbandona il progetto, oppure in caso fosse questione di vitale importanza per l’Associazione, si procederà alla nomina in sede assembleare di un arbitro Socio.</w:t>
      </w:r>
    </w:p>
    <w:p w:rsidR="00AF47CE" w:rsidRPr="00ED146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   </w:t>
      </w:r>
      <w:r w:rsidRPr="0034742B">
        <w:rPr>
          <w:rFonts w:ascii="Garamond" w:hAnsi="Garamond" w:cs="Arial"/>
          <w:sz w:val="22"/>
          <w:szCs w:val="22"/>
        </w:rPr>
        <w:tab/>
        <w:t xml:space="preserve">5.  Qualora nel Consiglio </w:t>
      </w:r>
      <w:proofErr w:type="gramStart"/>
      <w:r w:rsidRPr="0034742B">
        <w:rPr>
          <w:rFonts w:ascii="Garamond" w:hAnsi="Garamond" w:cs="Arial"/>
          <w:sz w:val="22"/>
          <w:szCs w:val="22"/>
        </w:rPr>
        <w:t>Direttivo  si</w:t>
      </w:r>
      <w:proofErr w:type="gramEnd"/>
      <w:r w:rsidRPr="0034742B">
        <w:rPr>
          <w:rFonts w:ascii="Garamond" w:hAnsi="Garamond" w:cs="Arial"/>
          <w:sz w:val="22"/>
          <w:szCs w:val="22"/>
        </w:rPr>
        <w:t xml:space="preserve">  producano vacanze  per qualsiasi motivo, il  Consiglio Direttivo stesso  provvede a sostituire il Consigliere  venuto  a mancare, eventualmente per cooptazione</w:t>
      </w:r>
      <w:r w:rsidR="00DF7CAA">
        <w:rPr>
          <w:rFonts w:ascii="Garamond" w:hAnsi="Garamond" w:cs="Arial"/>
          <w:sz w:val="22"/>
          <w:szCs w:val="22"/>
        </w:rPr>
        <w:t xml:space="preserve"> dalle cariche tecniche</w:t>
      </w:r>
      <w:r w:rsidRPr="0034742B">
        <w:rPr>
          <w:rFonts w:ascii="Garamond" w:hAnsi="Garamond" w:cs="Arial"/>
          <w:sz w:val="22"/>
          <w:szCs w:val="22"/>
        </w:rPr>
        <w:t xml:space="preserve">. </w:t>
      </w:r>
      <w:r w:rsidRPr="00ED146B">
        <w:rPr>
          <w:rFonts w:ascii="Garamond" w:hAnsi="Garamond" w:cs="Arial"/>
          <w:sz w:val="22"/>
          <w:szCs w:val="22"/>
        </w:rPr>
        <w:t>Il Consigliere così nominato resta in carica fino alla prossima Assemblea dei Soci.</w:t>
      </w:r>
    </w:p>
    <w:p w:rsidR="00AF47CE" w:rsidRPr="00ED146B" w:rsidRDefault="00422547" w:rsidP="00ED146B">
      <w:pPr>
        <w:jc w:val="both"/>
        <w:rPr>
          <w:rFonts w:ascii="Garamond" w:hAnsi="Garamond" w:cs="Arial"/>
          <w:sz w:val="22"/>
          <w:szCs w:val="22"/>
        </w:rPr>
      </w:pPr>
      <w:r w:rsidRPr="00ED146B">
        <w:rPr>
          <w:rFonts w:ascii="Garamond" w:hAnsi="Garamond" w:cs="Arial"/>
          <w:sz w:val="22"/>
          <w:szCs w:val="22"/>
        </w:rPr>
        <w:t xml:space="preserve">  </w:t>
      </w:r>
      <w:r w:rsidRPr="00ED146B">
        <w:rPr>
          <w:rFonts w:ascii="Garamond" w:hAnsi="Garamond" w:cs="Arial"/>
          <w:sz w:val="22"/>
          <w:szCs w:val="22"/>
        </w:rPr>
        <w:tab/>
        <w:t xml:space="preserve">6.  Nei casi di dimissioni del Presidente </w:t>
      </w:r>
      <w:proofErr w:type="gramStart"/>
      <w:r w:rsidRPr="00ED146B">
        <w:rPr>
          <w:rFonts w:ascii="Garamond" w:hAnsi="Garamond" w:cs="Arial"/>
          <w:sz w:val="22"/>
          <w:szCs w:val="22"/>
        </w:rPr>
        <w:t>o  della</w:t>
      </w:r>
      <w:proofErr w:type="gramEnd"/>
      <w:r w:rsidRPr="00ED146B">
        <w:rPr>
          <w:rFonts w:ascii="Garamond" w:hAnsi="Garamond" w:cs="Arial"/>
          <w:sz w:val="22"/>
          <w:szCs w:val="22"/>
        </w:rPr>
        <w:t xml:space="preserve"> maggioranza dei componenti del Consiglio Direttivo, ri</w:t>
      </w:r>
      <w:r w:rsidRPr="00ED146B">
        <w:rPr>
          <w:rFonts w:ascii="Garamond" w:hAnsi="Garamond" w:cs="Arial"/>
          <w:sz w:val="22"/>
          <w:szCs w:val="22"/>
        </w:rPr>
        <w:softHyphen/>
        <w:t>mane in carica temporaneamente il Presidente per  l'or</w:t>
      </w:r>
      <w:r w:rsidRPr="00ED146B">
        <w:rPr>
          <w:rFonts w:ascii="Garamond" w:hAnsi="Garamond" w:cs="Arial"/>
          <w:sz w:val="22"/>
          <w:szCs w:val="22"/>
        </w:rPr>
        <w:softHyphen/>
        <w:t xml:space="preserve">dinaria amministrazione e per la convocazione in seduta straordinaria, dell'Assemblea dei Soci. Detta Assemblea dei Soci deve essere convocata entro sessanta giorni e deve avere luogo nei successivi trenta giorni. Nel caso di assenza definitiva del Presidente, le </w:t>
      </w:r>
      <w:proofErr w:type="gramStart"/>
      <w:r w:rsidRPr="00ED146B">
        <w:rPr>
          <w:rFonts w:ascii="Garamond" w:hAnsi="Garamond" w:cs="Arial"/>
          <w:sz w:val="22"/>
          <w:szCs w:val="22"/>
        </w:rPr>
        <w:t>stesse  attri</w:t>
      </w:r>
      <w:r w:rsidRPr="00ED146B">
        <w:rPr>
          <w:rFonts w:ascii="Garamond" w:hAnsi="Garamond" w:cs="Arial"/>
          <w:sz w:val="22"/>
          <w:szCs w:val="22"/>
        </w:rPr>
        <w:softHyphen/>
        <w:t>buzioni</w:t>
      </w:r>
      <w:proofErr w:type="gramEnd"/>
      <w:r w:rsidRPr="00ED146B">
        <w:rPr>
          <w:rFonts w:ascii="Garamond" w:hAnsi="Garamond" w:cs="Arial"/>
          <w:sz w:val="22"/>
          <w:szCs w:val="22"/>
        </w:rPr>
        <w:t xml:space="preserve"> vengono assunte dal Vice Presidente.</w:t>
      </w:r>
    </w:p>
    <w:p w:rsidR="00AF47CE" w:rsidRPr="00ED146B" w:rsidRDefault="00422547" w:rsidP="00ED146B">
      <w:pPr>
        <w:jc w:val="both"/>
        <w:rPr>
          <w:rFonts w:ascii="Garamond" w:hAnsi="Garamond" w:cs="Arial"/>
          <w:sz w:val="22"/>
          <w:szCs w:val="22"/>
        </w:rPr>
      </w:pPr>
      <w:r w:rsidRPr="00ED146B">
        <w:rPr>
          <w:rFonts w:ascii="Garamond" w:hAnsi="Garamond" w:cs="Arial"/>
          <w:sz w:val="22"/>
          <w:szCs w:val="22"/>
        </w:rPr>
        <w:tab/>
        <w:t>7. Tutte le cariche sociali sono gratuite, salvi i rimborsi in ragione delle cariche e mansioni ricoperte, i Consiglieri eletti non potranno ricoprire cariche amministrative in altre società o enti nell’ambito delle medesime discipline sportive.</w:t>
      </w:r>
    </w:p>
    <w:p w:rsidR="00AF47CE" w:rsidRPr="00ED146B" w:rsidRDefault="00AF47CE" w:rsidP="00ED146B">
      <w:pPr>
        <w:jc w:val="both"/>
        <w:rPr>
          <w:rFonts w:ascii="Garamond" w:hAnsi="Garamond" w:cs="Arial"/>
          <w:sz w:val="22"/>
          <w:szCs w:val="22"/>
        </w:rPr>
      </w:pPr>
    </w:p>
    <w:p w:rsidR="00ED146B" w:rsidRPr="00ED146B" w:rsidRDefault="00ED146B" w:rsidP="00ED146B">
      <w:pPr>
        <w:autoSpaceDE w:val="0"/>
        <w:autoSpaceDN w:val="0"/>
        <w:adjustRightInd w:val="0"/>
        <w:rPr>
          <w:rFonts w:ascii="Garamond" w:hAnsi="Garamond" w:cs="Times-Bold"/>
          <w:b/>
          <w:bCs/>
          <w:sz w:val="22"/>
          <w:szCs w:val="22"/>
          <w:u w:val="single"/>
        </w:rPr>
      </w:pPr>
      <w:r w:rsidRPr="00ED146B">
        <w:rPr>
          <w:rFonts w:ascii="Garamond" w:hAnsi="Garamond" w:cs="Arial"/>
          <w:sz w:val="22"/>
          <w:szCs w:val="22"/>
          <w:u w:val="single"/>
        </w:rPr>
        <w:t xml:space="preserve">Art. 9 - </w:t>
      </w:r>
      <w:r w:rsidRPr="00ED146B">
        <w:rPr>
          <w:rFonts w:ascii="Garamond" w:hAnsi="Garamond" w:cs="Times-Roman"/>
          <w:sz w:val="22"/>
          <w:szCs w:val="22"/>
          <w:u w:val="single"/>
        </w:rPr>
        <w:t>Il Collegio dei Probiviri</w:t>
      </w:r>
    </w:p>
    <w:p w:rsidR="00ED146B" w:rsidRPr="00ED146B" w:rsidRDefault="00ED146B" w:rsidP="00ED146B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 w:rsidRPr="00ED146B">
        <w:rPr>
          <w:rFonts w:ascii="Garamond" w:hAnsi="Garamond" w:cs="Times-Roman"/>
          <w:sz w:val="22"/>
          <w:szCs w:val="22"/>
        </w:rPr>
        <w:tab/>
        <w:t>1</w:t>
      </w:r>
      <w:r>
        <w:rPr>
          <w:rFonts w:ascii="Garamond" w:hAnsi="Garamond" w:cs="Times-Roman"/>
          <w:sz w:val="22"/>
          <w:szCs w:val="22"/>
        </w:rPr>
        <w:t xml:space="preserve">. </w:t>
      </w:r>
      <w:r w:rsidRPr="00ED146B">
        <w:rPr>
          <w:rFonts w:ascii="Garamond" w:hAnsi="Garamond" w:cs="Times-Roman"/>
          <w:sz w:val="22"/>
          <w:szCs w:val="22"/>
        </w:rPr>
        <w:t>Il Collegio dei Probiviri, qualora eletto</w:t>
      </w:r>
      <w:r>
        <w:rPr>
          <w:rFonts w:ascii="Garamond" w:hAnsi="Garamond" w:cs="Times-Roman"/>
          <w:sz w:val="22"/>
          <w:szCs w:val="22"/>
        </w:rPr>
        <w:t xml:space="preserve"> dall’assemblea dei soci a seguito di richiesta di uno o più Soci</w:t>
      </w:r>
      <w:r w:rsidRPr="00ED146B">
        <w:rPr>
          <w:rFonts w:ascii="Garamond" w:hAnsi="Garamond" w:cs="Times-Roman"/>
          <w:sz w:val="22"/>
          <w:szCs w:val="22"/>
        </w:rPr>
        <w:t>, è costituito da tre membri effettivi e due supplenti, elegge fra i suoi</w:t>
      </w:r>
      <w:r>
        <w:rPr>
          <w:rFonts w:ascii="Garamond" w:hAnsi="Garamond" w:cs="Times-Roman"/>
          <w:sz w:val="22"/>
          <w:szCs w:val="22"/>
        </w:rPr>
        <w:t xml:space="preserve"> </w:t>
      </w:r>
      <w:r w:rsidRPr="00ED146B">
        <w:rPr>
          <w:rFonts w:ascii="Garamond" w:hAnsi="Garamond" w:cs="Times-Roman"/>
          <w:sz w:val="22"/>
          <w:szCs w:val="22"/>
        </w:rPr>
        <w:t>membri effettivi il Presidente, dura in carica quattro anni e delibera senza obblighi di forma ed in via</w:t>
      </w:r>
      <w:r>
        <w:rPr>
          <w:rFonts w:ascii="Garamond" w:hAnsi="Garamond" w:cs="Times-Roman"/>
          <w:sz w:val="22"/>
          <w:szCs w:val="22"/>
        </w:rPr>
        <w:t xml:space="preserve"> </w:t>
      </w:r>
      <w:r w:rsidRPr="00ED146B">
        <w:rPr>
          <w:rFonts w:ascii="Garamond" w:hAnsi="Garamond" w:cs="Times-Roman"/>
          <w:sz w:val="22"/>
          <w:szCs w:val="22"/>
        </w:rPr>
        <w:t>inappellabile.</w:t>
      </w:r>
    </w:p>
    <w:p w:rsidR="00ED146B" w:rsidRPr="00ED146B" w:rsidRDefault="00ED146B" w:rsidP="00ED146B">
      <w:pPr>
        <w:pStyle w:val="Paragrafoelenco"/>
        <w:autoSpaceDE w:val="0"/>
        <w:autoSpaceDN w:val="0"/>
        <w:adjustRightInd w:val="0"/>
        <w:ind w:left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ab/>
        <w:t xml:space="preserve">2. </w:t>
      </w:r>
      <w:r w:rsidRPr="00ED146B">
        <w:rPr>
          <w:rFonts w:ascii="Garamond" w:hAnsi="Garamond" w:cs="Times-Roman"/>
          <w:sz w:val="22"/>
          <w:szCs w:val="22"/>
        </w:rPr>
        <w:t xml:space="preserve">Al Collegio dei Probiviri, indipendentemente dal numero delle </w:t>
      </w:r>
      <w:proofErr w:type="gramStart"/>
      <w:r w:rsidRPr="00ED146B">
        <w:rPr>
          <w:rFonts w:ascii="Garamond" w:hAnsi="Garamond" w:cs="Times-Roman"/>
          <w:sz w:val="22"/>
          <w:szCs w:val="22"/>
        </w:rPr>
        <w:t>parti,sono</w:t>
      </w:r>
      <w:proofErr w:type="gramEnd"/>
      <w:r w:rsidRPr="00ED146B">
        <w:rPr>
          <w:rFonts w:ascii="Garamond" w:hAnsi="Garamond" w:cs="Times-Roman"/>
          <w:sz w:val="22"/>
          <w:szCs w:val="22"/>
        </w:rPr>
        <w:t xml:space="preserve"> affidate tutte le controversie tra</w:t>
      </w:r>
    </w:p>
    <w:p w:rsidR="00ED146B" w:rsidRPr="00ED146B" w:rsidRDefault="00ED146B" w:rsidP="00ED146B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 w:rsidRPr="00ED146B">
        <w:rPr>
          <w:rFonts w:ascii="Garamond" w:hAnsi="Garamond" w:cs="Times-Roman"/>
          <w:sz w:val="22"/>
          <w:szCs w:val="22"/>
        </w:rPr>
        <w:t>l’associazione e gli associati, e tra gli associati medesimi, ivi comprese le questioni statutarie.</w:t>
      </w:r>
    </w:p>
    <w:p w:rsidR="00ED146B" w:rsidRPr="00ED146B" w:rsidRDefault="00ED146B" w:rsidP="00ED146B">
      <w:pPr>
        <w:pStyle w:val="Paragrafoelenco"/>
        <w:autoSpaceDE w:val="0"/>
        <w:autoSpaceDN w:val="0"/>
        <w:adjustRightInd w:val="0"/>
        <w:ind w:left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ab/>
        <w:t xml:space="preserve">3. </w:t>
      </w:r>
      <w:r w:rsidRPr="00ED146B">
        <w:rPr>
          <w:rFonts w:ascii="Garamond" w:hAnsi="Garamond" w:cs="Times-Roman"/>
          <w:sz w:val="22"/>
          <w:szCs w:val="22"/>
        </w:rPr>
        <w:t>Tutti gli associati hanno diritto di inviare per iscritto reclami al Collegio dei Probiviri, in relazione alle</w:t>
      </w:r>
    </w:p>
    <w:p w:rsidR="00ED146B" w:rsidRPr="00ED146B" w:rsidRDefault="00ED146B" w:rsidP="00ED146B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 w:rsidRPr="00ED146B">
        <w:rPr>
          <w:rFonts w:ascii="Garamond" w:hAnsi="Garamond" w:cs="Times-Roman"/>
          <w:sz w:val="22"/>
          <w:szCs w:val="22"/>
        </w:rPr>
        <w:t>attività dell’associazione.</w:t>
      </w:r>
    </w:p>
    <w:p w:rsidR="00ED146B" w:rsidRPr="00ED146B" w:rsidRDefault="00ED146B" w:rsidP="00ED146B">
      <w:pPr>
        <w:pStyle w:val="Paragrafoelenco"/>
        <w:autoSpaceDE w:val="0"/>
        <w:autoSpaceDN w:val="0"/>
        <w:adjustRightInd w:val="0"/>
        <w:ind w:left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ab/>
        <w:t xml:space="preserve">4. </w:t>
      </w:r>
      <w:r w:rsidRPr="00ED146B">
        <w:rPr>
          <w:rFonts w:ascii="Garamond" w:hAnsi="Garamond" w:cs="Times-Roman"/>
          <w:sz w:val="22"/>
          <w:szCs w:val="22"/>
        </w:rPr>
        <w:t>Il Collegio delibera in ordine alle materie ed alle questioni di propria competenza a norma del presente</w:t>
      </w:r>
    </w:p>
    <w:p w:rsidR="00ED146B" w:rsidRPr="00ED146B" w:rsidRDefault="00ED146B" w:rsidP="00ED146B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 w:rsidRPr="00ED146B">
        <w:rPr>
          <w:rFonts w:ascii="Garamond" w:hAnsi="Garamond" w:cs="Times-Roman"/>
          <w:sz w:val="22"/>
          <w:szCs w:val="22"/>
        </w:rPr>
        <w:t>statuto e provvede a comunicare per iscritto le proprie deliberazioni agli interessati.</w:t>
      </w:r>
    </w:p>
    <w:p w:rsidR="00ED146B" w:rsidRPr="00ED146B" w:rsidRDefault="00ED146B" w:rsidP="00ED146B">
      <w:pPr>
        <w:pStyle w:val="Paragrafoelenco"/>
        <w:autoSpaceDE w:val="0"/>
        <w:autoSpaceDN w:val="0"/>
        <w:adjustRightInd w:val="0"/>
        <w:ind w:left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lastRenderedPageBreak/>
        <w:tab/>
        <w:t xml:space="preserve">5. </w:t>
      </w:r>
      <w:r w:rsidRPr="00ED146B">
        <w:rPr>
          <w:rFonts w:ascii="Garamond" w:hAnsi="Garamond" w:cs="Times-Roman"/>
          <w:sz w:val="22"/>
          <w:szCs w:val="22"/>
        </w:rPr>
        <w:t>Tutti gli associati sono tenuti ad uniformarsi alle deliberazioni assunte dal Collegio dei Probiviri per le</w:t>
      </w:r>
    </w:p>
    <w:p w:rsidR="00ED146B" w:rsidRPr="00ED146B" w:rsidRDefault="00ED146B" w:rsidP="00ED146B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 w:rsidRPr="00ED146B">
        <w:rPr>
          <w:rFonts w:ascii="Garamond" w:hAnsi="Garamond" w:cs="Times-Roman"/>
          <w:sz w:val="22"/>
          <w:szCs w:val="22"/>
        </w:rPr>
        <w:t>questioni di rispettiva competenza.</w:t>
      </w:r>
    </w:p>
    <w:p w:rsidR="00ED146B" w:rsidRPr="00ED146B" w:rsidRDefault="00ED146B" w:rsidP="00ED146B">
      <w:pPr>
        <w:pStyle w:val="Paragrafoelenco"/>
        <w:autoSpaceDE w:val="0"/>
        <w:autoSpaceDN w:val="0"/>
        <w:adjustRightInd w:val="0"/>
        <w:ind w:left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ab/>
        <w:t xml:space="preserve">6. </w:t>
      </w:r>
      <w:r w:rsidRPr="00ED146B">
        <w:rPr>
          <w:rFonts w:ascii="Garamond" w:hAnsi="Garamond" w:cs="Times-Roman"/>
          <w:sz w:val="22"/>
          <w:szCs w:val="22"/>
        </w:rPr>
        <w:t>Il Collegio dei Probiviri, nel rispetto di attribuzioni e competenze di tali organi, potrà fornire indicazioni e</w:t>
      </w:r>
    </w:p>
    <w:p w:rsidR="00ED146B" w:rsidRPr="00ED146B" w:rsidRDefault="00ED146B" w:rsidP="00ED146B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 w:rsidRPr="00ED146B">
        <w:rPr>
          <w:rFonts w:ascii="Garamond" w:hAnsi="Garamond" w:cs="Times-Roman"/>
          <w:sz w:val="22"/>
          <w:szCs w:val="22"/>
        </w:rPr>
        <w:t>raccomandazioni al Consiglio Direttivo e all’assemblea al fine di garantire l’attuazione dello Statuto.</w:t>
      </w:r>
    </w:p>
    <w:p w:rsidR="00ED146B" w:rsidRDefault="00ED146B" w:rsidP="00ED146B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ab/>
        <w:t xml:space="preserve">7. </w:t>
      </w:r>
      <w:r w:rsidRPr="00ED146B">
        <w:rPr>
          <w:rFonts w:ascii="Garamond" w:hAnsi="Garamond" w:cs="Times-Roman"/>
          <w:sz w:val="22"/>
          <w:szCs w:val="22"/>
        </w:rPr>
        <w:t>Delle riunioni del Collegio dei Probiviri deve essere redatto verbale.</w:t>
      </w:r>
    </w:p>
    <w:p w:rsidR="00ED146B" w:rsidRPr="00ED146B" w:rsidRDefault="00ED146B" w:rsidP="00ED146B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 w:rsidRPr="00ED146B">
        <w:rPr>
          <w:rFonts w:ascii="Garamond" w:hAnsi="Garamond" w:cs="Times-Roman"/>
          <w:sz w:val="22"/>
          <w:szCs w:val="22"/>
        </w:rPr>
        <w:t>Il Collegio dei Probiviri non decade in caso di decadenza de Consiglio Direttivo.</w:t>
      </w:r>
    </w:p>
    <w:p w:rsidR="00AF47CE" w:rsidRPr="00ED146B" w:rsidRDefault="00AF47CE" w:rsidP="00ED146B">
      <w:pPr>
        <w:jc w:val="both"/>
        <w:rPr>
          <w:rFonts w:ascii="Garamond" w:hAnsi="Garamond" w:cs="Arial"/>
          <w:sz w:val="22"/>
          <w:szCs w:val="22"/>
        </w:rPr>
      </w:pPr>
    </w:p>
    <w:p w:rsidR="00AF47CE" w:rsidRPr="00ED146B" w:rsidRDefault="00422547" w:rsidP="00ED146B">
      <w:pPr>
        <w:pStyle w:val="Titolo1"/>
        <w:spacing w:line="240" w:lineRule="auto"/>
        <w:rPr>
          <w:rFonts w:ascii="Garamond" w:hAnsi="Garamond" w:cs="Arial"/>
          <w:sz w:val="22"/>
          <w:szCs w:val="22"/>
        </w:rPr>
      </w:pPr>
      <w:r w:rsidRPr="00ED146B">
        <w:rPr>
          <w:rFonts w:ascii="Garamond" w:hAnsi="Garamond" w:cs="Arial"/>
          <w:sz w:val="22"/>
          <w:szCs w:val="22"/>
        </w:rPr>
        <w:t xml:space="preserve">Art. </w:t>
      </w:r>
      <w:r w:rsidR="00ED146B">
        <w:rPr>
          <w:rFonts w:ascii="Garamond" w:hAnsi="Garamond" w:cs="Arial"/>
          <w:sz w:val="22"/>
          <w:szCs w:val="22"/>
        </w:rPr>
        <w:t>10</w:t>
      </w:r>
      <w:r w:rsidRPr="00ED146B">
        <w:rPr>
          <w:rFonts w:ascii="Garamond" w:hAnsi="Garamond" w:cs="Arial"/>
          <w:sz w:val="22"/>
          <w:szCs w:val="22"/>
        </w:rPr>
        <w:t xml:space="preserve"> - Organi di controllo gestionale</w:t>
      </w:r>
    </w:p>
    <w:p w:rsidR="00ED146B" w:rsidRDefault="00422547" w:rsidP="00ED146B">
      <w:pPr>
        <w:ind w:firstLine="720"/>
        <w:jc w:val="both"/>
        <w:rPr>
          <w:rFonts w:ascii="Garamond" w:hAnsi="Garamond" w:cs="Arial"/>
          <w:sz w:val="22"/>
          <w:szCs w:val="22"/>
        </w:rPr>
      </w:pPr>
      <w:r w:rsidRPr="00ED146B">
        <w:rPr>
          <w:rFonts w:ascii="Garamond" w:hAnsi="Garamond" w:cs="Arial"/>
          <w:sz w:val="22"/>
          <w:szCs w:val="22"/>
        </w:rPr>
        <w:t xml:space="preserve">1. In caso di gravi irregolarità </w:t>
      </w:r>
      <w:r w:rsidR="00ED146B" w:rsidRPr="00ED146B">
        <w:rPr>
          <w:rFonts w:ascii="Garamond" w:hAnsi="Garamond" w:cs="Arial"/>
          <w:sz w:val="22"/>
          <w:szCs w:val="22"/>
        </w:rPr>
        <w:t xml:space="preserve">gestionale o </w:t>
      </w:r>
      <w:r w:rsidRPr="00ED146B">
        <w:rPr>
          <w:rFonts w:ascii="Garamond" w:hAnsi="Garamond" w:cs="Arial"/>
          <w:sz w:val="22"/>
          <w:szCs w:val="22"/>
        </w:rPr>
        <w:t>di funzionamento riscontrate e riconosciute dall’assemblea dei soci, su richiesta de</w:t>
      </w:r>
      <w:r w:rsidR="00ED146B" w:rsidRPr="00ED146B">
        <w:rPr>
          <w:rFonts w:ascii="Garamond" w:hAnsi="Garamond" w:cs="Arial"/>
          <w:sz w:val="22"/>
          <w:szCs w:val="22"/>
        </w:rPr>
        <w:t>i Soci</w:t>
      </w:r>
      <w:r w:rsidRPr="00ED146B">
        <w:rPr>
          <w:rFonts w:ascii="Garamond" w:hAnsi="Garamond" w:cs="Arial"/>
          <w:sz w:val="22"/>
          <w:szCs w:val="22"/>
        </w:rPr>
        <w:t xml:space="preserve"> stessi, verrà nominata una commissione tecnica formata da 2 direttori tecnici nominati</w:t>
      </w:r>
      <w:r w:rsidRPr="0034742B">
        <w:rPr>
          <w:rFonts w:ascii="Garamond" w:hAnsi="Garamond" w:cs="Arial"/>
          <w:sz w:val="22"/>
          <w:szCs w:val="22"/>
        </w:rPr>
        <w:t xml:space="preserve"> dall’assemblea dei soci stessa per verificare le misure necessarie a fronteggiare e gestire la crisi.</w:t>
      </w:r>
    </w:p>
    <w:p w:rsidR="00AF47CE" w:rsidRPr="0034742B" w:rsidRDefault="00422547" w:rsidP="00ED146B">
      <w:pPr>
        <w:ind w:firstLine="720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 xml:space="preserve">2. In caso di sospette gravi </w:t>
      </w:r>
      <w:proofErr w:type="gramStart"/>
      <w:r w:rsidRPr="0034742B">
        <w:rPr>
          <w:rFonts w:ascii="Garamond" w:hAnsi="Garamond" w:cs="Arial"/>
          <w:sz w:val="22"/>
          <w:szCs w:val="22"/>
        </w:rPr>
        <w:t>irregolarità  contabili</w:t>
      </w:r>
      <w:proofErr w:type="gramEnd"/>
      <w:r w:rsidRPr="0034742B">
        <w:rPr>
          <w:rFonts w:ascii="Garamond" w:hAnsi="Garamond" w:cs="Arial"/>
          <w:sz w:val="22"/>
          <w:szCs w:val="22"/>
        </w:rPr>
        <w:t xml:space="preserve"> sulle quali l’assemblea dei soci ritenga di dover effettuare verifiche, la stessa provvederà a nominare un Collegio di Sindaci composto di due membri con compiti di verifica contabile ed al quale il Consiglio Direttivo sottoporrà le proprie decisioni per ratificarne la correttezza.</w:t>
      </w:r>
    </w:p>
    <w:p w:rsidR="00AF47CE" w:rsidRPr="0034742B" w:rsidRDefault="00AF47CE" w:rsidP="00ED146B">
      <w:pPr>
        <w:jc w:val="both"/>
        <w:rPr>
          <w:rFonts w:ascii="Garamond" w:hAnsi="Garamond" w:cs="Arial"/>
          <w:sz w:val="22"/>
          <w:szCs w:val="22"/>
        </w:rPr>
      </w:pPr>
    </w:p>
    <w:p w:rsidR="00AF47CE" w:rsidRPr="0034742B" w:rsidRDefault="00422547">
      <w:pPr>
        <w:pStyle w:val="Titolo1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>Art. 1</w:t>
      </w:r>
      <w:r w:rsidR="00ED146B">
        <w:rPr>
          <w:rFonts w:ascii="Garamond" w:hAnsi="Garamond" w:cs="Arial"/>
          <w:sz w:val="22"/>
          <w:szCs w:val="22"/>
        </w:rPr>
        <w:t>1</w:t>
      </w:r>
      <w:r w:rsidRPr="0034742B">
        <w:rPr>
          <w:rFonts w:ascii="Garamond" w:hAnsi="Garamond" w:cs="Arial"/>
          <w:sz w:val="22"/>
          <w:szCs w:val="22"/>
        </w:rPr>
        <w:t xml:space="preserve"> - Disposizioni Finali</w:t>
      </w:r>
    </w:p>
    <w:p w:rsidR="00AF47CE" w:rsidRPr="0034742B" w:rsidRDefault="00422547">
      <w:pPr>
        <w:pStyle w:val="tx"/>
        <w:jc w:val="both"/>
        <w:rPr>
          <w:rFonts w:ascii="Garamond" w:hAnsi="Garamond" w:cs="Arial"/>
          <w:bCs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ab/>
        <w:t xml:space="preserve">1. </w:t>
      </w:r>
      <w:r w:rsidRPr="0034742B">
        <w:rPr>
          <w:rFonts w:ascii="Garamond" w:hAnsi="Garamond" w:cs="Arial"/>
          <w:bCs/>
          <w:sz w:val="22"/>
          <w:szCs w:val="22"/>
        </w:rPr>
        <w:t>Lo scioglimento dell'Associazione può essere deliberato dall'Assemblea nel rispetto del quorum previsto.</w:t>
      </w:r>
    </w:p>
    <w:p w:rsidR="00AF47CE" w:rsidRPr="0034742B" w:rsidRDefault="00422547">
      <w:pPr>
        <w:pStyle w:val="tx"/>
        <w:jc w:val="both"/>
        <w:rPr>
          <w:rFonts w:ascii="Garamond" w:hAnsi="Garamond" w:cs="Arial"/>
          <w:bCs/>
          <w:sz w:val="22"/>
          <w:szCs w:val="22"/>
        </w:rPr>
      </w:pPr>
      <w:r w:rsidRPr="0034742B">
        <w:rPr>
          <w:rFonts w:ascii="Garamond" w:hAnsi="Garamond" w:cs="Arial"/>
          <w:bCs/>
          <w:sz w:val="22"/>
          <w:szCs w:val="22"/>
        </w:rPr>
        <w:t>In caso di scioglimento dell'Associazione sarà nominato un liquidatore, scelto anche fra i non Soci. Esperita la liquidazione di tutti i beni mobili ed immobili, estinte le obbligazioni in essere, tutti i beni residui saranno devoluti, al fine di proseguire finalità di utilità generale, a Enti o Associazioni che proseguano la promozione e lo sviluppo delle attività sportive, socio culturali nei modi di legge.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ab/>
        <w:t>2. Per tutto quanto non contemplato nel presente Sta</w:t>
      </w:r>
      <w:r w:rsidRPr="0034742B">
        <w:rPr>
          <w:rFonts w:ascii="Garamond" w:hAnsi="Garamond" w:cs="Arial"/>
          <w:sz w:val="22"/>
          <w:szCs w:val="22"/>
        </w:rPr>
        <w:softHyphen/>
        <w:t>tuto Sociale vigono, se applicabili, le norme stabilite dalle leggi vigenti.</w:t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ab/>
      </w:r>
      <w:r w:rsidRPr="0034742B">
        <w:rPr>
          <w:rFonts w:ascii="Garamond" w:hAnsi="Garamond" w:cs="Arial"/>
          <w:sz w:val="22"/>
          <w:szCs w:val="22"/>
        </w:rPr>
        <w:tab/>
      </w:r>
      <w:r w:rsidRPr="0034742B">
        <w:rPr>
          <w:rFonts w:ascii="Garamond" w:hAnsi="Garamond" w:cs="Arial"/>
          <w:sz w:val="22"/>
          <w:szCs w:val="22"/>
        </w:rPr>
        <w:tab/>
      </w:r>
      <w:r w:rsidRPr="0034742B">
        <w:rPr>
          <w:rFonts w:ascii="Garamond" w:hAnsi="Garamond" w:cs="Arial"/>
          <w:sz w:val="22"/>
          <w:szCs w:val="22"/>
        </w:rPr>
        <w:tab/>
      </w:r>
      <w:r w:rsidRPr="0034742B">
        <w:rPr>
          <w:rFonts w:ascii="Garamond" w:hAnsi="Garamond" w:cs="Arial"/>
          <w:sz w:val="22"/>
          <w:szCs w:val="22"/>
        </w:rPr>
        <w:tab/>
      </w:r>
      <w:r w:rsidRPr="0034742B">
        <w:rPr>
          <w:rFonts w:ascii="Garamond" w:hAnsi="Garamond" w:cs="Arial"/>
          <w:sz w:val="22"/>
          <w:szCs w:val="22"/>
        </w:rPr>
        <w:tab/>
      </w:r>
    </w:p>
    <w:p w:rsidR="00AF47CE" w:rsidRPr="0034742B" w:rsidRDefault="00422547">
      <w:pPr>
        <w:spacing w:line="240" w:lineRule="atLeast"/>
        <w:jc w:val="both"/>
        <w:rPr>
          <w:rFonts w:ascii="Garamond" w:hAnsi="Garamond" w:cs="Arial"/>
          <w:sz w:val="22"/>
          <w:szCs w:val="22"/>
        </w:rPr>
      </w:pPr>
      <w:r w:rsidRPr="0034742B">
        <w:rPr>
          <w:rFonts w:ascii="Garamond" w:hAnsi="Garamond" w:cs="Arial"/>
          <w:sz w:val="22"/>
          <w:szCs w:val="22"/>
        </w:rPr>
        <w:tab/>
      </w:r>
      <w:r w:rsidRPr="0034742B">
        <w:rPr>
          <w:rFonts w:ascii="Garamond" w:hAnsi="Garamond" w:cs="Arial"/>
          <w:sz w:val="22"/>
          <w:szCs w:val="22"/>
        </w:rPr>
        <w:tab/>
      </w:r>
      <w:r w:rsidRPr="0034742B">
        <w:rPr>
          <w:rFonts w:ascii="Garamond" w:hAnsi="Garamond" w:cs="Arial"/>
          <w:sz w:val="22"/>
          <w:szCs w:val="22"/>
        </w:rPr>
        <w:tab/>
      </w:r>
      <w:r w:rsidRPr="0034742B">
        <w:rPr>
          <w:rFonts w:ascii="Garamond" w:hAnsi="Garamond" w:cs="Arial"/>
          <w:sz w:val="22"/>
          <w:szCs w:val="22"/>
        </w:rPr>
        <w:tab/>
      </w:r>
      <w:r w:rsidRPr="0034742B">
        <w:rPr>
          <w:rFonts w:ascii="Garamond" w:hAnsi="Garamond" w:cs="Arial"/>
          <w:sz w:val="22"/>
          <w:szCs w:val="22"/>
        </w:rPr>
        <w:tab/>
      </w:r>
      <w:r w:rsidRPr="0034742B">
        <w:rPr>
          <w:rFonts w:ascii="Garamond" w:hAnsi="Garamond" w:cs="Arial"/>
          <w:sz w:val="22"/>
          <w:szCs w:val="22"/>
        </w:rPr>
        <w:tab/>
      </w:r>
      <w:r w:rsidRPr="0034742B">
        <w:rPr>
          <w:rFonts w:ascii="Garamond" w:hAnsi="Garamond" w:cs="Arial"/>
          <w:sz w:val="22"/>
          <w:szCs w:val="22"/>
        </w:rPr>
        <w:tab/>
      </w:r>
      <w:r w:rsidRPr="0034742B">
        <w:rPr>
          <w:rFonts w:ascii="Garamond" w:hAnsi="Garamond" w:cs="Arial"/>
          <w:sz w:val="22"/>
          <w:szCs w:val="22"/>
        </w:rPr>
        <w:tab/>
        <w:t>I Soci comparenti</w:t>
      </w:r>
    </w:p>
    <w:sectPr w:rsidR="00AF47CE" w:rsidRPr="0034742B" w:rsidSect="00AF47CE">
      <w:footnotePr>
        <w:numFmt w:val="lowerRoman"/>
      </w:footnotePr>
      <w:endnotePr>
        <w:numFmt w:val="decimal"/>
      </w:endnotePr>
      <w:pgSz w:w="12240" w:h="15840"/>
      <w:pgMar w:top="1417" w:right="1134" w:bottom="1134" w:left="1134" w:header="108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255"/>
    <w:multiLevelType w:val="hybridMultilevel"/>
    <w:tmpl w:val="AC8609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45DA"/>
    <w:multiLevelType w:val="hybridMultilevel"/>
    <w:tmpl w:val="F7E832D4"/>
    <w:lvl w:ilvl="0" w:tplc="A9FE2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D26D8"/>
    <w:multiLevelType w:val="hybridMultilevel"/>
    <w:tmpl w:val="60B69E04"/>
    <w:lvl w:ilvl="0" w:tplc="57BE9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857032"/>
    <w:multiLevelType w:val="hybridMultilevel"/>
    <w:tmpl w:val="20A00EC8"/>
    <w:lvl w:ilvl="0" w:tplc="4140B8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8E41CD2"/>
    <w:multiLevelType w:val="hybridMultilevel"/>
    <w:tmpl w:val="676AAD78"/>
    <w:lvl w:ilvl="0" w:tplc="8CE6FB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4D2AE0"/>
    <w:multiLevelType w:val="hybridMultilevel"/>
    <w:tmpl w:val="F19C88FA"/>
    <w:lvl w:ilvl="0" w:tplc="9C54CAA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9BA42F3"/>
    <w:multiLevelType w:val="hybridMultilevel"/>
    <w:tmpl w:val="2A02032A"/>
    <w:lvl w:ilvl="0" w:tplc="A0243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lowerRoman"/>
  </w:footnotePr>
  <w:endnotePr>
    <w:pos w:val="sectEnd"/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2B"/>
    <w:rsid w:val="000A30DF"/>
    <w:rsid w:val="000F2BEC"/>
    <w:rsid w:val="00100441"/>
    <w:rsid w:val="00175343"/>
    <w:rsid w:val="00193AB4"/>
    <w:rsid w:val="002975D6"/>
    <w:rsid w:val="0034742B"/>
    <w:rsid w:val="00422547"/>
    <w:rsid w:val="005C70D7"/>
    <w:rsid w:val="005D1D72"/>
    <w:rsid w:val="005E3BFA"/>
    <w:rsid w:val="00822215"/>
    <w:rsid w:val="008672E0"/>
    <w:rsid w:val="00A5495D"/>
    <w:rsid w:val="00A65C69"/>
    <w:rsid w:val="00A85EE4"/>
    <w:rsid w:val="00AF47CE"/>
    <w:rsid w:val="00BD3FB1"/>
    <w:rsid w:val="00C01D8F"/>
    <w:rsid w:val="00C60528"/>
    <w:rsid w:val="00DF7CAA"/>
    <w:rsid w:val="00E3052D"/>
    <w:rsid w:val="00EC59CB"/>
    <w:rsid w:val="00ED146B"/>
    <w:rsid w:val="00EF6A82"/>
    <w:rsid w:val="00F6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BBF694-8EF7-4000-8B46-5BD0ABA1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7CE"/>
  </w:style>
  <w:style w:type="paragraph" w:styleId="Titolo1">
    <w:name w:val="heading 1"/>
    <w:basedOn w:val="Normale"/>
    <w:next w:val="Normale"/>
    <w:qFormat/>
    <w:rsid w:val="00AF47CE"/>
    <w:pPr>
      <w:keepNext/>
      <w:spacing w:line="240" w:lineRule="atLeast"/>
      <w:jc w:val="both"/>
      <w:outlineLvl w:val="0"/>
    </w:pPr>
    <w:rPr>
      <w:rFonts w:ascii="Arial" w:hAnsi="Arial"/>
      <w:sz w:val="24"/>
      <w:u w:val="single"/>
    </w:rPr>
  </w:style>
  <w:style w:type="paragraph" w:styleId="Titolo2">
    <w:name w:val="heading 2"/>
    <w:basedOn w:val="Normale"/>
    <w:next w:val="Normale"/>
    <w:qFormat/>
    <w:rsid w:val="00AF47CE"/>
    <w:pPr>
      <w:keepNext/>
      <w:spacing w:line="360" w:lineRule="auto"/>
      <w:jc w:val="center"/>
      <w:outlineLvl w:val="1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AF47CE"/>
  </w:style>
  <w:style w:type="paragraph" w:customStyle="1" w:styleId="tx">
    <w:name w:val="tx"/>
    <w:basedOn w:val="Normale"/>
    <w:rsid w:val="00AF47CE"/>
    <w:pPr>
      <w:spacing w:before="20" w:after="20"/>
    </w:pPr>
    <w:rPr>
      <w:sz w:val="24"/>
    </w:rPr>
  </w:style>
  <w:style w:type="paragraph" w:styleId="Testonormale">
    <w:name w:val="Plain Text"/>
    <w:basedOn w:val="Normale"/>
    <w:semiHidden/>
    <w:rsid w:val="00AF47CE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54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D1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B0C85-7CAC-417A-8F04-3EB3C6E7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STATUTO SOCIALE</vt:lpstr>
    </vt:vector>
  </TitlesOfParts>
  <Company>Hewlett-Packard</Company>
  <LinksUpToDate>false</LinksUpToDate>
  <CharactersWithSpaces>14575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 SOCIALE</dc:title>
  <dc:creator>Marco Bresciani  &amp; Stefania Basili</dc:creator>
  <cp:lastModifiedBy>ASC3</cp:lastModifiedBy>
  <cp:revision>2</cp:revision>
  <cp:lastPrinted>2013-07-03T16:57:00Z</cp:lastPrinted>
  <dcterms:created xsi:type="dcterms:W3CDTF">2019-07-24T10:40:00Z</dcterms:created>
  <dcterms:modified xsi:type="dcterms:W3CDTF">2019-07-24T10:40:00Z</dcterms:modified>
</cp:coreProperties>
</file>