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178F" w:rsidRPr="00747659" w:rsidRDefault="00747659" w:rsidP="00747659">
      <w:r>
        <w:rPr>
          <w:noProof/>
        </w:rPr>
        <w:drawing>
          <wp:inline distT="0" distB="0" distL="0" distR="0" wp14:anchorId="015848B9" wp14:editId="32EA8506">
            <wp:extent cx="889713" cy="1111445"/>
            <wp:effectExtent l="0" t="0" r="0" b="6350"/>
            <wp:docPr id="13964344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34417"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89713" cy="1111445"/>
                    </a:xfrm>
                    <a:prstGeom prst="rect">
                      <a:avLst/>
                    </a:prstGeom>
                    <a:noFill/>
                    <a:ln>
                      <a:noFill/>
                    </a:ln>
                  </pic:spPr>
                </pic:pic>
              </a:graphicData>
            </a:graphic>
          </wp:inline>
        </w:drawing>
      </w:r>
      <w:r>
        <w:rPr>
          <w:b/>
          <w:bCs/>
          <w:i/>
          <w:iCs/>
          <w:sz w:val="28"/>
          <w:szCs w:val="28"/>
        </w:rPr>
        <w:t xml:space="preserve">        </w:t>
      </w:r>
      <w:r w:rsidR="00DA178F" w:rsidRPr="0084054A">
        <w:rPr>
          <w:b/>
          <w:bCs/>
          <w:i/>
          <w:iCs/>
          <w:sz w:val="28"/>
          <w:szCs w:val="28"/>
        </w:rPr>
        <w:t>I</w:t>
      </w:r>
      <w:r w:rsidR="00AF2878">
        <w:rPr>
          <w:b/>
          <w:bCs/>
          <w:i/>
          <w:iCs/>
          <w:sz w:val="28"/>
          <w:szCs w:val="28"/>
        </w:rPr>
        <w:t>I</w:t>
      </w:r>
      <w:r w:rsidR="00DA178F" w:rsidRPr="0084054A">
        <w:rPr>
          <w:b/>
          <w:bCs/>
          <w:i/>
          <w:iCs/>
          <w:sz w:val="28"/>
          <w:szCs w:val="28"/>
        </w:rPr>
        <w:t xml:space="preserve"> EDIZIONE CONCORSO INTERNAZIONALE DI DANZA</w:t>
      </w:r>
    </w:p>
    <w:p w:rsidR="00DA178F" w:rsidRDefault="00DA178F" w:rsidP="00DA178F">
      <w:pPr>
        <w:jc w:val="center"/>
      </w:pPr>
      <w:r w:rsidRPr="0084054A">
        <w:rPr>
          <w:b/>
          <w:bCs/>
          <w:i/>
          <w:iCs/>
          <w:sz w:val="28"/>
          <w:szCs w:val="28"/>
        </w:rPr>
        <w:t>REGGIO IN DANZA</w:t>
      </w:r>
      <w:r>
        <w:t xml:space="preserve"> </w:t>
      </w:r>
    </w:p>
    <w:p w:rsidR="00DA178F" w:rsidRDefault="00DA178F" w:rsidP="00DA178F">
      <w:pPr>
        <w:jc w:val="center"/>
      </w:pPr>
    </w:p>
    <w:p w:rsidR="00DA178F" w:rsidRPr="0084054A" w:rsidRDefault="00DA178F" w:rsidP="00DA178F">
      <w:pPr>
        <w:jc w:val="center"/>
        <w:rPr>
          <w:i/>
          <w:iCs/>
        </w:rPr>
      </w:pPr>
      <w:r w:rsidRPr="0084054A">
        <w:rPr>
          <w:i/>
          <w:iCs/>
        </w:rPr>
        <w:t>Organizzazione di ASC REGGIO CALABRIA ed ASC CALABRIA</w:t>
      </w:r>
    </w:p>
    <w:p w:rsidR="00DA178F" w:rsidRPr="0084054A" w:rsidRDefault="00DA178F" w:rsidP="00DA178F">
      <w:pPr>
        <w:jc w:val="center"/>
        <w:rPr>
          <w:i/>
          <w:iCs/>
        </w:rPr>
      </w:pPr>
      <w:r w:rsidRPr="0084054A">
        <w:rPr>
          <w:i/>
          <w:iCs/>
        </w:rPr>
        <w:t>Direzione artistica dell’Associazione TALG</w:t>
      </w:r>
    </w:p>
    <w:p w:rsidR="00DA178F" w:rsidRDefault="00DA178F" w:rsidP="00DA178F">
      <w:pPr>
        <w:jc w:val="center"/>
      </w:pPr>
    </w:p>
    <w:p w:rsidR="00DA178F" w:rsidRDefault="00DA178F" w:rsidP="00DA178F">
      <w:pPr>
        <w:jc w:val="center"/>
      </w:pPr>
    </w:p>
    <w:p w:rsidR="00DA178F" w:rsidRPr="0084054A" w:rsidRDefault="00DA178F" w:rsidP="00DA178F">
      <w:pPr>
        <w:jc w:val="center"/>
        <w:rPr>
          <w:b/>
          <w:bCs/>
          <w:sz w:val="28"/>
          <w:szCs w:val="28"/>
          <w:u w:val="single"/>
        </w:rPr>
      </w:pPr>
      <w:r w:rsidRPr="0084054A">
        <w:rPr>
          <w:b/>
          <w:bCs/>
          <w:sz w:val="28"/>
          <w:szCs w:val="28"/>
          <w:u w:val="single"/>
        </w:rPr>
        <w:t xml:space="preserve">REGOLAMENTO </w:t>
      </w:r>
    </w:p>
    <w:p w:rsidR="00DA178F" w:rsidRDefault="00DA178F" w:rsidP="00DA178F">
      <w:pPr>
        <w:jc w:val="center"/>
      </w:pPr>
    </w:p>
    <w:p w:rsidR="00DA178F" w:rsidRPr="00DA178F" w:rsidRDefault="00DA178F" w:rsidP="00DA178F">
      <w:pPr>
        <w:pStyle w:val="Paragrafoelenco"/>
        <w:numPr>
          <w:ilvl w:val="0"/>
          <w:numId w:val="6"/>
        </w:numPr>
        <w:tabs>
          <w:tab w:val="left" w:pos="663"/>
        </w:tabs>
        <w:spacing w:before="107" w:line="223" w:lineRule="auto"/>
        <w:ind w:right="339"/>
        <w:rPr>
          <w:color w:val="D1AA67"/>
        </w:rPr>
      </w:pPr>
      <w:r w:rsidRPr="00DA178F">
        <w:rPr>
          <w:color w:val="282324"/>
        </w:rPr>
        <w:t xml:space="preserve">La prima edizione del Concorso Internazionale </w:t>
      </w:r>
      <w:r w:rsidRPr="00DA178F">
        <w:rPr>
          <w:color w:val="3B3838"/>
        </w:rPr>
        <w:t>"Reggio in Danza</w:t>
      </w:r>
      <w:r w:rsidRPr="00DA178F">
        <w:rPr>
          <w:color w:val="282324"/>
        </w:rPr>
        <w:t>" si terrà il 1</w:t>
      </w:r>
      <w:r w:rsidR="00706090">
        <w:rPr>
          <w:color w:val="282324"/>
        </w:rPr>
        <w:t>3</w:t>
      </w:r>
      <w:r w:rsidRPr="00DA178F">
        <w:rPr>
          <w:color w:val="282324"/>
        </w:rPr>
        <w:t>/1</w:t>
      </w:r>
      <w:r w:rsidR="00706090">
        <w:rPr>
          <w:color w:val="282324"/>
        </w:rPr>
        <w:t>4</w:t>
      </w:r>
      <w:r w:rsidRPr="00DA178F">
        <w:rPr>
          <w:color w:val="282324"/>
        </w:rPr>
        <w:t xml:space="preserve"> Dicembre 202</w:t>
      </w:r>
      <w:r w:rsidR="007B362D">
        <w:rPr>
          <w:color w:val="282324"/>
        </w:rPr>
        <w:t>5</w:t>
      </w:r>
      <w:r w:rsidRPr="00DA178F">
        <w:rPr>
          <w:color w:val="282324"/>
        </w:rPr>
        <w:t xml:space="preserve"> presso ii Teatro F. Cilea, Corso Garibaldi, Reggio Calabria.</w:t>
      </w:r>
      <w:r w:rsidRPr="00DA178F">
        <w:rPr>
          <w:color w:val="282324"/>
          <w:spacing w:val="1"/>
        </w:rPr>
        <w:t xml:space="preserve"> </w:t>
      </w:r>
      <w:r w:rsidRPr="00DA178F">
        <w:rPr>
          <w:color w:val="282324"/>
        </w:rPr>
        <w:t>Il Concorso si suddivide</w:t>
      </w:r>
      <w:r w:rsidR="007B03A4">
        <w:rPr>
          <w:color w:val="282324"/>
        </w:rPr>
        <w:t xml:space="preserve"> in due date</w:t>
      </w:r>
      <w:r w:rsidRPr="00DA178F">
        <w:rPr>
          <w:color w:val="282324"/>
        </w:rPr>
        <w:t xml:space="preserve"> nelle</w:t>
      </w:r>
      <w:r w:rsidRPr="00DA178F">
        <w:rPr>
          <w:color w:val="282324"/>
          <w:spacing w:val="-4"/>
        </w:rPr>
        <w:t xml:space="preserve"> </w:t>
      </w:r>
      <w:r w:rsidRPr="00DA178F">
        <w:rPr>
          <w:color w:val="282324"/>
        </w:rPr>
        <w:t>seguenti</w:t>
      </w:r>
      <w:r w:rsidRPr="00DA178F">
        <w:rPr>
          <w:color w:val="282324"/>
          <w:spacing w:val="-7"/>
        </w:rPr>
        <w:t xml:space="preserve"> </w:t>
      </w:r>
      <w:r w:rsidRPr="00DA178F">
        <w:rPr>
          <w:color w:val="282324"/>
        </w:rPr>
        <w:t>categorie:</w:t>
      </w:r>
    </w:p>
    <w:p w:rsidR="00DA178F" w:rsidRDefault="00DA178F" w:rsidP="00DA178F">
      <w:pPr>
        <w:tabs>
          <w:tab w:val="left" w:pos="663"/>
        </w:tabs>
        <w:spacing w:before="107" w:line="223" w:lineRule="auto"/>
        <w:ind w:right="339"/>
        <w:rPr>
          <w:color w:val="000000" w:themeColor="text1"/>
        </w:rPr>
      </w:pPr>
      <w:r w:rsidRPr="007B03A4">
        <w:rPr>
          <w:b/>
          <w:bCs/>
          <w:color w:val="000000" w:themeColor="text1"/>
        </w:rPr>
        <w:t>BABY</w:t>
      </w:r>
      <w:r>
        <w:rPr>
          <w:color w:val="000000" w:themeColor="text1"/>
        </w:rPr>
        <w:t xml:space="preserve"> (6-8 ANNI)</w:t>
      </w:r>
    </w:p>
    <w:p w:rsidR="00DA178F" w:rsidRDefault="00DA178F" w:rsidP="00DA178F">
      <w:pPr>
        <w:tabs>
          <w:tab w:val="left" w:pos="663"/>
        </w:tabs>
        <w:spacing w:before="107" w:line="223" w:lineRule="auto"/>
        <w:ind w:right="339"/>
        <w:rPr>
          <w:color w:val="000000" w:themeColor="text1"/>
        </w:rPr>
      </w:pPr>
      <w:r w:rsidRPr="007B03A4">
        <w:rPr>
          <w:b/>
          <w:bCs/>
          <w:color w:val="000000" w:themeColor="text1"/>
        </w:rPr>
        <w:t>CHILDREN</w:t>
      </w:r>
      <w:r>
        <w:rPr>
          <w:color w:val="000000" w:themeColor="text1"/>
        </w:rPr>
        <w:t xml:space="preserve"> (9-11 ANNI)</w:t>
      </w:r>
    </w:p>
    <w:p w:rsidR="00DA178F" w:rsidRDefault="00DA178F" w:rsidP="00DA178F">
      <w:pPr>
        <w:tabs>
          <w:tab w:val="left" w:pos="663"/>
        </w:tabs>
        <w:spacing w:before="107" w:line="223" w:lineRule="auto"/>
        <w:ind w:right="339"/>
        <w:rPr>
          <w:color w:val="000000" w:themeColor="text1"/>
        </w:rPr>
      </w:pPr>
      <w:r w:rsidRPr="007B03A4">
        <w:rPr>
          <w:b/>
          <w:bCs/>
          <w:color w:val="000000" w:themeColor="text1"/>
        </w:rPr>
        <w:t>JUNIOR</w:t>
      </w:r>
      <w:r>
        <w:rPr>
          <w:color w:val="000000" w:themeColor="text1"/>
        </w:rPr>
        <w:t xml:space="preserve"> (12-15 ANNI)</w:t>
      </w:r>
    </w:p>
    <w:p w:rsidR="00DA178F" w:rsidRDefault="00DA178F" w:rsidP="00DA178F">
      <w:pPr>
        <w:tabs>
          <w:tab w:val="left" w:pos="663"/>
        </w:tabs>
        <w:spacing w:before="107" w:line="223" w:lineRule="auto"/>
        <w:ind w:right="339"/>
        <w:rPr>
          <w:color w:val="000000" w:themeColor="text1"/>
        </w:rPr>
      </w:pPr>
      <w:r w:rsidRPr="007B03A4">
        <w:rPr>
          <w:b/>
          <w:bCs/>
          <w:color w:val="000000" w:themeColor="text1"/>
        </w:rPr>
        <w:t>SENIOR</w:t>
      </w:r>
      <w:r>
        <w:rPr>
          <w:color w:val="000000" w:themeColor="text1"/>
        </w:rPr>
        <w:t xml:space="preserve"> (DAI 16 ANNI IN POI) </w:t>
      </w:r>
    </w:p>
    <w:p w:rsidR="007B03A4" w:rsidRPr="000F012A" w:rsidRDefault="007B03A4" w:rsidP="007B03A4">
      <w:pPr>
        <w:pStyle w:val="Paragrafoelenco"/>
        <w:numPr>
          <w:ilvl w:val="0"/>
          <w:numId w:val="8"/>
        </w:numPr>
        <w:tabs>
          <w:tab w:val="left" w:pos="663"/>
        </w:tabs>
        <w:spacing w:before="107" w:line="223" w:lineRule="auto"/>
        <w:ind w:right="339"/>
        <w:rPr>
          <w:b/>
          <w:bCs/>
          <w:color w:val="000000" w:themeColor="text1"/>
        </w:rPr>
      </w:pPr>
      <w:r w:rsidRPr="007B03A4">
        <w:rPr>
          <w:b/>
          <w:bCs/>
          <w:color w:val="000000" w:themeColor="text1"/>
        </w:rPr>
        <w:t>1</w:t>
      </w:r>
      <w:r w:rsidR="00706090">
        <w:rPr>
          <w:b/>
          <w:bCs/>
          <w:color w:val="000000" w:themeColor="text1"/>
        </w:rPr>
        <w:t>3</w:t>
      </w:r>
      <w:r w:rsidRPr="007B03A4">
        <w:rPr>
          <w:b/>
          <w:bCs/>
          <w:color w:val="000000" w:themeColor="text1"/>
        </w:rPr>
        <w:t xml:space="preserve"> DICEMBRE: </w:t>
      </w:r>
      <w:r w:rsidRPr="007B03A4">
        <w:rPr>
          <w:i/>
          <w:iCs/>
          <w:color w:val="000000" w:themeColor="text1"/>
          <w:u w:val="single"/>
        </w:rPr>
        <w:t xml:space="preserve">categoria BABY </w:t>
      </w:r>
      <w:r w:rsidR="00AC095D">
        <w:rPr>
          <w:i/>
          <w:iCs/>
          <w:color w:val="000000" w:themeColor="text1"/>
          <w:u w:val="single"/>
        </w:rPr>
        <w:t>e</w:t>
      </w:r>
      <w:r w:rsidRPr="007B03A4">
        <w:rPr>
          <w:i/>
          <w:iCs/>
          <w:color w:val="000000" w:themeColor="text1"/>
          <w:u w:val="single"/>
        </w:rPr>
        <w:t xml:space="preserve"> categoria CHILDREN</w:t>
      </w:r>
    </w:p>
    <w:p w:rsidR="000F012A" w:rsidRPr="007B03A4" w:rsidRDefault="000F012A" w:rsidP="007B03A4">
      <w:pPr>
        <w:pStyle w:val="Paragrafoelenco"/>
        <w:numPr>
          <w:ilvl w:val="0"/>
          <w:numId w:val="8"/>
        </w:numPr>
        <w:tabs>
          <w:tab w:val="left" w:pos="663"/>
        </w:tabs>
        <w:spacing w:before="107" w:line="223" w:lineRule="auto"/>
        <w:ind w:right="339"/>
        <w:rPr>
          <w:b/>
          <w:bCs/>
          <w:color w:val="000000" w:themeColor="text1"/>
        </w:rPr>
      </w:pPr>
      <w:r>
        <w:rPr>
          <w:b/>
          <w:bCs/>
          <w:color w:val="000000" w:themeColor="text1"/>
        </w:rPr>
        <w:t>1</w:t>
      </w:r>
      <w:r w:rsidR="00706090">
        <w:rPr>
          <w:b/>
          <w:bCs/>
          <w:color w:val="000000" w:themeColor="text1"/>
        </w:rPr>
        <w:t>3</w:t>
      </w:r>
      <w:r>
        <w:rPr>
          <w:b/>
          <w:bCs/>
          <w:color w:val="000000" w:themeColor="text1"/>
        </w:rPr>
        <w:t xml:space="preserve"> DICEMBRE </w:t>
      </w:r>
      <w:r w:rsidRPr="000F012A">
        <w:rPr>
          <w:i/>
          <w:iCs/>
          <w:color w:val="000000" w:themeColor="text1"/>
          <w:u w:val="single"/>
        </w:rPr>
        <w:t>categoria COMPOSIZIONE COREOGRAFICA</w:t>
      </w:r>
    </w:p>
    <w:p w:rsidR="007B03A4" w:rsidRPr="007B03A4" w:rsidRDefault="007B03A4" w:rsidP="007B03A4">
      <w:pPr>
        <w:pStyle w:val="Paragrafoelenco"/>
        <w:numPr>
          <w:ilvl w:val="0"/>
          <w:numId w:val="8"/>
        </w:numPr>
        <w:tabs>
          <w:tab w:val="left" w:pos="663"/>
        </w:tabs>
        <w:spacing w:before="107" w:line="223" w:lineRule="auto"/>
        <w:ind w:right="339"/>
        <w:rPr>
          <w:b/>
          <w:bCs/>
          <w:color w:val="000000" w:themeColor="text1"/>
        </w:rPr>
      </w:pPr>
      <w:r w:rsidRPr="007B03A4">
        <w:rPr>
          <w:b/>
          <w:bCs/>
          <w:color w:val="000000" w:themeColor="text1"/>
        </w:rPr>
        <w:t>1</w:t>
      </w:r>
      <w:r w:rsidR="00706090">
        <w:rPr>
          <w:b/>
          <w:bCs/>
          <w:color w:val="000000" w:themeColor="text1"/>
        </w:rPr>
        <w:t>4</w:t>
      </w:r>
      <w:r w:rsidRPr="007B03A4">
        <w:rPr>
          <w:b/>
          <w:bCs/>
          <w:color w:val="000000" w:themeColor="text1"/>
        </w:rPr>
        <w:t xml:space="preserve"> DICEMBRE: </w:t>
      </w:r>
      <w:r w:rsidRPr="007B03A4">
        <w:rPr>
          <w:i/>
          <w:iCs/>
          <w:color w:val="000000" w:themeColor="text1"/>
          <w:u w:val="single"/>
        </w:rPr>
        <w:t>categoria JUNIOR e categoria SENIOR</w:t>
      </w:r>
    </w:p>
    <w:p w:rsidR="00DA178F" w:rsidRPr="00DA178F" w:rsidRDefault="00DA178F" w:rsidP="00DA178F">
      <w:pPr>
        <w:tabs>
          <w:tab w:val="left" w:pos="663"/>
        </w:tabs>
        <w:spacing w:before="107" w:line="223" w:lineRule="auto"/>
        <w:ind w:right="339"/>
        <w:rPr>
          <w:color w:val="000000" w:themeColor="text1"/>
        </w:rPr>
      </w:pPr>
    </w:p>
    <w:p w:rsidR="00DA178F" w:rsidRPr="00DA178F" w:rsidRDefault="00DA178F" w:rsidP="00DA178F">
      <w:pPr>
        <w:pStyle w:val="Paragrafoelenco"/>
        <w:numPr>
          <w:ilvl w:val="0"/>
          <w:numId w:val="6"/>
        </w:numPr>
        <w:tabs>
          <w:tab w:val="left" w:pos="707"/>
        </w:tabs>
        <w:spacing w:line="246" w:lineRule="exact"/>
        <w:rPr>
          <w:color w:val="D1AA67"/>
        </w:rPr>
      </w:pPr>
      <w:r w:rsidRPr="00DA178F">
        <w:rPr>
          <w:color w:val="282324"/>
          <w:spacing w:val="-1"/>
        </w:rPr>
        <w:t>II</w:t>
      </w:r>
      <w:r w:rsidRPr="00DA178F">
        <w:rPr>
          <w:color w:val="282324"/>
          <w:spacing w:val="-37"/>
        </w:rPr>
        <w:t xml:space="preserve"> </w:t>
      </w:r>
      <w:r w:rsidRPr="00DA178F">
        <w:rPr>
          <w:color w:val="282324"/>
          <w:spacing w:val="-1"/>
        </w:rPr>
        <w:t>concorso</w:t>
      </w:r>
      <w:r w:rsidRPr="00DA178F">
        <w:rPr>
          <w:color w:val="282324"/>
          <w:spacing w:val="-15"/>
        </w:rPr>
        <w:t xml:space="preserve"> </w:t>
      </w:r>
      <w:r w:rsidRPr="00DA178F">
        <w:rPr>
          <w:color w:val="282324"/>
        </w:rPr>
        <w:t>è</w:t>
      </w:r>
      <w:r w:rsidRPr="00DA178F">
        <w:rPr>
          <w:color w:val="282324"/>
          <w:spacing w:val="1"/>
        </w:rPr>
        <w:t xml:space="preserve"> </w:t>
      </w:r>
      <w:r w:rsidRPr="00DA178F">
        <w:rPr>
          <w:color w:val="282324"/>
        </w:rPr>
        <w:t>articolato</w:t>
      </w:r>
      <w:r w:rsidRPr="00DA178F">
        <w:rPr>
          <w:color w:val="282324"/>
          <w:spacing w:val="-15"/>
        </w:rPr>
        <w:t xml:space="preserve"> </w:t>
      </w:r>
      <w:r w:rsidRPr="00DA178F">
        <w:rPr>
          <w:color w:val="282324"/>
        </w:rPr>
        <w:t>in</w:t>
      </w:r>
      <w:r w:rsidRPr="00DA178F">
        <w:rPr>
          <w:color w:val="282324"/>
          <w:spacing w:val="-19"/>
        </w:rPr>
        <w:t xml:space="preserve"> </w:t>
      </w:r>
      <w:r w:rsidRPr="00DA178F">
        <w:rPr>
          <w:color w:val="282324"/>
        </w:rPr>
        <w:t>quattro</w:t>
      </w:r>
      <w:r w:rsidRPr="00DA178F">
        <w:rPr>
          <w:color w:val="282324"/>
          <w:spacing w:val="-20"/>
        </w:rPr>
        <w:t xml:space="preserve"> </w:t>
      </w:r>
      <w:r w:rsidRPr="00DA178F">
        <w:rPr>
          <w:color w:val="282324"/>
        </w:rPr>
        <w:t>stili</w:t>
      </w:r>
      <w:r w:rsidRPr="00DA178F">
        <w:rPr>
          <w:color w:val="4B4648"/>
        </w:rPr>
        <w:t>:</w:t>
      </w:r>
    </w:p>
    <w:p w:rsidR="00DA178F" w:rsidRDefault="00DA178F" w:rsidP="00DA178F">
      <w:pPr>
        <w:tabs>
          <w:tab w:val="left" w:pos="707"/>
        </w:tabs>
        <w:spacing w:line="246" w:lineRule="exact"/>
        <w:rPr>
          <w:color w:val="D1AA67"/>
        </w:rPr>
      </w:pPr>
    </w:p>
    <w:p w:rsidR="00DA178F" w:rsidRPr="007B03A4" w:rsidRDefault="00DA178F" w:rsidP="00DA178F">
      <w:pPr>
        <w:tabs>
          <w:tab w:val="left" w:pos="707"/>
        </w:tabs>
        <w:spacing w:line="246" w:lineRule="exact"/>
        <w:rPr>
          <w:b/>
          <w:bCs/>
          <w:color w:val="000000" w:themeColor="text1"/>
        </w:rPr>
      </w:pPr>
      <w:r w:rsidRPr="007B03A4">
        <w:rPr>
          <w:b/>
          <w:bCs/>
          <w:color w:val="000000" w:themeColor="text1"/>
        </w:rPr>
        <w:t>DANZA CLASSICA</w:t>
      </w:r>
    </w:p>
    <w:p w:rsidR="00DA178F" w:rsidRPr="007B03A4" w:rsidRDefault="00DA178F" w:rsidP="00DA178F">
      <w:pPr>
        <w:tabs>
          <w:tab w:val="left" w:pos="707"/>
        </w:tabs>
        <w:spacing w:line="246" w:lineRule="exact"/>
        <w:rPr>
          <w:b/>
          <w:bCs/>
          <w:color w:val="000000" w:themeColor="text1"/>
        </w:rPr>
      </w:pPr>
      <w:r w:rsidRPr="007B03A4">
        <w:rPr>
          <w:b/>
          <w:bCs/>
          <w:color w:val="000000" w:themeColor="text1"/>
        </w:rPr>
        <w:t>MODERN</w:t>
      </w:r>
    </w:p>
    <w:p w:rsidR="00DA178F" w:rsidRPr="007B03A4" w:rsidRDefault="00DA178F" w:rsidP="00DA178F">
      <w:pPr>
        <w:tabs>
          <w:tab w:val="left" w:pos="707"/>
        </w:tabs>
        <w:spacing w:line="246" w:lineRule="exact"/>
        <w:rPr>
          <w:b/>
          <w:bCs/>
          <w:color w:val="000000" w:themeColor="text1"/>
        </w:rPr>
      </w:pPr>
      <w:r w:rsidRPr="007B03A4">
        <w:rPr>
          <w:b/>
          <w:bCs/>
          <w:color w:val="000000" w:themeColor="text1"/>
        </w:rPr>
        <w:t>CONTEMPORANEO</w:t>
      </w:r>
    </w:p>
    <w:p w:rsidR="00DA178F" w:rsidRPr="007B03A4" w:rsidRDefault="00DA178F" w:rsidP="00DA178F">
      <w:pPr>
        <w:tabs>
          <w:tab w:val="left" w:pos="707"/>
        </w:tabs>
        <w:spacing w:line="246" w:lineRule="exact"/>
        <w:rPr>
          <w:b/>
          <w:bCs/>
          <w:color w:val="000000" w:themeColor="text1"/>
        </w:rPr>
      </w:pPr>
      <w:r w:rsidRPr="007B03A4">
        <w:rPr>
          <w:b/>
          <w:bCs/>
          <w:color w:val="000000" w:themeColor="text1"/>
        </w:rPr>
        <w:t xml:space="preserve">HIP HOP </w:t>
      </w:r>
    </w:p>
    <w:p w:rsidR="00DA178F" w:rsidRDefault="00DA178F" w:rsidP="00DA178F">
      <w:pPr>
        <w:tabs>
          <w:tab w:val="left" w:pos="707"/>
        </w:tabs>
        <w:spacing w:line="246" w:lineRule="exact"/>
        <w:rPr>
          <w:i/>
          <w:iCs/>
          <w:u w:val="single"/>
        </w:rPr>
      </w:pPr>
      <w:r w:rsidRPr="007B03A4">
        <w:rPr>
          <w:b/>
          <w:bCs/>
          <w:color w:val="000000" w:themeColor="text1"/>
        </w:rPr>
        <w:t>COMPOSIZIONE COREOGRAFICA</w:t>
      </w:r>
      <w:r w:rsidRPr="00DA178F">
        <w:rPr>
          <w:color w:val="000000" w:themeColor="text1"/>
        </w:rPr>
        <w:t xml:space="preserve"> </w:t>
      </w:r>
      <w:r w:rsidRPr="00DA178F">
        <w:rPr>
          <w:i/>
          <w:iCs/>
          <w:u w:val="single"/>
        </w:rPr>
        <w:t>*I coreografi dovranno trasmettere un determinato concetto o pensiero. Non ci sono vincoli di età e di stile.</w:t>
      </w:r>
    </w:p>
    <w:p w:rsidR="00DA178F" w:rsidRDefault="00DA178F" w:rsidP="00DA178F">
      <w:pPr>
        <w:tabs>
          <w:tab w:val="left" w:pos="707"/>
        </w:tabs>
        <w:spacing w:line="246" w:lineRule="exact"/>
        <w:rPr>
          <w:i/>
          <w:iCs/>
          <w:u w:val="single"/>
        </w:rPr>
      </w:pPr>
    </w:p>
    <w:p w:rsidR="00DA178F" w:rsidRDefault="00DA178F" w:rsidP="00DA178F">
      <w:pPr>
        <w:pStyle w:val="Paragrafoelenco"/>
        <w:numPr>
          <w:ilvl w:val="0"/>
          <w:numId w:val="6"/>
        </w:numPr>
        <w:tabs>
          <w:tab w:val="left" w:pos="707"/>
        </w:tabs>
        <w:spacing w:line="246" w:lineRule="exact"/>
        <w:rPr>
          <w:color w:val="323E4F" w:themeColor="text2" w:themeShade="BF"/>
          <w:spacing w:val="-1"/>
        </w:rPr>
      </w:pPr>
      <w:r>
        <w:rPr>
          <w:color w:val="323E4F" w:themeColor="text2" w:themeShade="BF"/>
          <w:spacing w:val="-1"/>
        </w:rPr>
        <w:t>Il concorso è suddiviso in queste categorie:</w:t>
      </w:r>
    </w:p>
    <w:p w:rsidR="00DA178F" w:rsidRDefault="00DA178F" w:rsidP="00DA178F">
      <w:pPr>
        <w:tabs>
          <w:tab w:val="left" w:pos="707"/>
        </w:tabs>
        <w:spacing w:line="246" w:lineRule="exact"/>
        <w:rPr>
          <w:color w:val="323E4F" w:themeColor="text2" w:themeShade="BF"/>
          <w:spacing w:val="-1"/>
        </w:rPr>
      </w:pPr>
    </w:p>
    <w:p w:rsidR="00DA178F" w:rsidRDefault="00DA178F" w:rsidP="00DA178F">
      <w:pPr>
        <w:tabs>
          <w:tab w:val="left" w:pos="707"/>
        </w:tabs>
        <w:spacing w:line="246" w:lineRule="exact"/>
        <w:rPr>
          <w:color w:val="323E4F" w:themeColor="text2" w:themeShade="BF"/>
          <w:spacing w:val="-1"/>
        </w:rPr>
      </w:pPr>
      <w:r w:rsidRPr="007B03A4">
        <w:rPr>
          <w:b/>
          <w:bCs/>
          <w:color w:val="323E4F" w:themeColor="text2" w:themeShade="BF"/>
          <w:spacing w:val="-1"/>
        </w:rPr>
        <w:t>ASSOLO</w:t>
      </w:r>
      <w:r>
        <w:rPr>
          <w:color w:val="323E4F" w:themeColor="text2" w:themeShade="BF"/>
          <w:spacing w:val="-1"/>
        </w:rPr>
        <w:t xml:space="preserve"> (durata max di 2 minuti)</w:t>
      </w:r>
    </w:p>
    <w:p w:rsidR="00DA178F" w:rsidRDefault="00DA178F" w:rsidP="00DA178F">
      <w:pPr>
        <w:tabs>
          <w:tab w:val="left" w:pos="707"/>
        </w:tabs>
        <w:spacing w:line="246" w:lineRule="exact"/>
        <w:rPr>
          <w:color w:val="323E4F" w:themeColor="text2" w:themeShade="BF"/>
          <w:spacing w:val="-1"/>
        </w:rPr>
      </w:pPr>
      <w:r w:rsidRPr="007B03A4">
        <w:rPr>
          <w:b/>
          <w:bCs/>
          <w:color w:val="323E4F" w:themeColor="text2" w:themeShade="BF"/>
          <w:spacing w:val="-1"/>
        </w:rPr>
        <w:t>PASSO A DUE</w:t>
      </w:r>
      <w:r>
        <w:rPr>
          <w:color w:val="323E4F" w:themeColor="text2" w:themeShade="BF"/>
          <w:spacing w:val="-1"/>
        </w:rPr>
        <w:t xml:space="preserve"> (durata max di 2 minuti e 50 secondi)</w:t>
      </w:r>
    </w:p>
    <w:p w:rsidR="00DA178F" w:rsidRDefault="00DA178F" w:rsidP="00DA178F">
      <w:pPr>
        <w:tabs>
          <w:tab w:val="left" w:pos="707"/>
        </w:tabs>
        <w:spacing w:line="246" w:lineRule="exact"/>
        <w:rPr>
          <w:color w:val="323E4F" w:themeColor="text2" w:themeShade="BF"/>
          <w:spacing w:val="-1"/>
        </w:rPr>
      </w:pPr>
      <w:r w:rsidRPr="007B03A4">
        <w:rPr>
          <w:b/>
          <w:bCs/>
          <w:color w:val="323E4F" w:themeColor="text2" w:themeShade="BF"/>
          <w:spacing w:val="-1"/>
        </w:rPr>
        <w:t>GRUPPI</w:t>
      </w:r>
      <w:r>
        <w:rPr>
          <w:color w:val="323E4F" w:themeColor="text2" w:themeShade="BF"/>
          <w:spacing w:val="-1"/>
        </w:rPr>
        <w:t xml:space="preserve"> (durata max di 4 minuti)</w:t>
      </w:r>
    </w:p>
    <w:p w:rsidR="00DA178F" w:rsidRDefault="00DA178F" w:rsidP="00DA178F">
      <w:pPr>
        <w:tabs>
          <w:tab w:val="left" w:pos="707"/>
        </w:tabs>
        <w:spacing w:line="246" w:lineRule="exact"/>
        <w:rPr>
          <w:color w:val="323E4F" w:themeColor="text2" w:themeShade="BF"/>
          <w:spacing w:val="-1"/>
        </w:rPr>
      </w:pPr>
      <w:r w:rsidRPr="007B03A4">
        <w:rPr>
          <w:b/>
          <w:bCs/>
          <w:color w:val="323E4F" w:themeColor="text2" w:themeShade="BF"/>
          <w:spacing w:val="-1"/>
        </w:rPr>
        <w:t>COMPOSIZIONE COREOGRAFICA</w:t>
      </w:r>
      <w:r>
        <w:rPr>
          <w:color w:val="323E4F" w:themeColor="text2" w:themeShade="BF"/>
          <w:spacing w:val="-1"/>
        </w:rPr>
        <w:t xml:space="preserve"> (durata max di 6 minuti)</w:t>
      </w:r>
    </w:p>
    <w:p w:rsidR="00DA178F" w:rsidRDefault="00DA178F" w:rsidP="00DA178F">
      <w:pPr>
        <w:pStyle w:val="Paragrafoelenco"/>
        <w:numPr>
          <w:ilvl w:val="0"/>
          <w:numId w:val="7"/>
        </w:numPr>
        <w:tabs>
          <w:tab w:val="left" w:pos="707"/>
        </w:tabs>
        <w:spacing w:line="246" w:lineRule="exact"/>
        <w:rPr>
          <w:color w:val="323E4F" w:themeColor="text2" w:themeShade="BF"/>
          <w:spacing w:val="-1"/>
        </w:rPr>
      </w:pPr>
      <w:r>
        <w:rPr>
          <w:color w:val="323E4F" w:themeColor="text2" w:themeShade="BF"/>
          <w:spacing w:val="-1"/>
        </w:rPr>
        <w:t>Se si supera il tempo stabilito la musica sarà interrotta.</w:t>
      </w:r>
    </w:p>
    <w:p w:rsidR="00E56734" w:rsidRDefault="00E56734" w:rsidP="00E56734">
      <w:pPr>
        <w:tabs>
          <w:tab w:val="left" w:pos="707"/>
        </w:tabs>
        <w:spacing w:line="246" w:lineRule="exact"/>
        <w:rPr>
          <w:color w:val="323E4F" w:themeColor="text2" w:themeShade="BF"/>
          <w:spacing w:val="-1"/>
        </w:rPr>
      </w:pPr>
    </w:p>
    <w:p w:rsidR="00E56734" w:rsidRDefault="00E56734" w:rsidP="00E56734">
      <w:pPr>
        <w:pStyle w:val="Paragrafoelenco"/>
        <w:numPr>
          <w:ilvl w:val="0"/>
          <w:numId w:val="6"/>
        </w:numPr>
        <w:tabs>
          <w:tab w:val="left" w:pos="707"/>
        </w:tabs>
        <w:spacing w:line="246" w:lineRule="exact"/>
        <w:rPr>
          <w:color w:val="323E4F" w:themeColor="text2" w:themeShade="BF"/>
          <w:spacing w:val="-1"/>
        </w:rPr>
      </w:pPr>
      <w:r>
        <w:rPr>
          <w:color w:val="323E4F" w:themeColor="text2" w:themeShade="BF"/>
          <w:spacing w:val="-1"/>
        </w:rPr>
        <w:t>QUOTE DI PARTECIPAZIONE:</w:t>
      </w:r>
    </w:p>
    <w:p w:rsidR="00E56734" w:rsidRDefault="00E56734" w:rsidP="00E56734">
      <w:pPr>
        <w:pStyle w:val="Paragrafoelenco"/>
        <w:numPr>
          <w:ilvl w:val="0"/>
          <w:numId w:val="8"/>
        </w:numPr>
        <w:tabs>
          <w:tab w:val="left" w:pos="707"/>
        </w:tabs>
        <w:spacing w:line="246" w:lineRule="exact"/>
        <w:rPr>
          <w:color w:val="323E4F" w:themeColor="text2" w:themeShade="BF"/>
          <w:spacing w:val="-1"/>
        </w:rPr>
      </w:pPr>
      <w:r w:rsidRPr="00E56734">
        <w:rPr>
          <w:b/>
          <w:bCs/>
          <w:color w:val="323E4F" w:themeColor="text2" w:themeShade="BF"/>
          <w:spacing w:val="-1"/>
        </w:rPr>
        <w:t>Quota di iscrizione</w:t>
      </w:r>
      <w:r>
        <w:rPr>
          <w:color w:val="323E4F" w:themeColor="text2" w:themeShade="BF"/>
          <w:spacing w:val="-1"/>
        </w:rPr>
        <w:t xml:space="preserve"> 15 euro</w:t>
      </w:r>
    </w:p>
    <w:p w:rsidR="00E56734" w:rsidRDefault="00E56734" w:rsidP="00E56734">
      <w:pPr>
        <w:pStyle w:val="Paragrafoelenco"/>
        <w:numPr>
          <w:ilvl w:val="0"/>
          <w:numId w:val="8"/>
        </w:numPr>
        <w:tabs>
          <w:tab w:val="left" w:pos="707"/>
        </w:tabs>
        <w:spacing w:line="246" w:lineRule="exact"/>
        <w:rPr>
          <w:color w:val="323E4F" w:themeColor="text2" w:themeShade="BF"/>
          <w:spacing w:val="-1"/>
        </w:rPr>
      </w:pPr>
      <w:r w:rsidRPr="00E56734">
        <w:rPr>
          <w:b/>
          <w:bCs/>
          <w:color w:val="323E4F" w:themeColor="text2" w:themeShade="BF"/>
          <w:spacing w:val="-1"/>
        </w:rPr>
        <w:t>Quota solista assolo</w:t>
      </w:r>
      <w:r>
        <w:rPr>
          <w:color w:val="323E4F" w:themeColor="text2" w:themeShade="BF"/>
          <w:spacing w:val="-1"/>
        </w:rPr>
        <w:t xml:space="preserve"> 60 euro</w:t>
      </w:r>
    </w:p>
    <w:p w:rsidR="00E56734" w:rsidRDefault="00E56734" w:rsidP="00E56734">
      <w:pPr>
        <w:pStyle w:val="Paragrafoelenco"/>
        <w:numPr>
          <w:ilvl w:val="0"/>
          <w:numId w:val="8"/>
        </w:numPr>
        <w:tabs>
          <w:tab w:val="left" w:pos="707"/>
        </w:tabs>
        <w:spacing w:line="246" w:lineRule="exact"/>
        <w:rPr>
          <w:color w:val="323E4F" w:themeColor="text2" w:themeShade="BF"/>
          <w:spacing w:val="-1"/>
        </w:rPr>
      </w:pPr>
      <w:r w:rsidRPr="00E56734">
        <w:rPr>
          <w:b/>
          <w:bCs/>
          <w:color w:val="323E4F" w:themeColor="text2" w:themeShade="BF"/>
          <w:spacing w:val="-1"/>
        </w:rPr>
        <w:t>Quota passo a due</w:t>
      </w:r>
      <w:r>
        <w:rPr>
          <w:color w:val="323E4F" w:themeColor="text2" w:themeShade="BF"/>
          <w:spacing w:val="-1"/>
        </w:rPr>
        <w:t xml:space="preserve"> 80 euro</w:t>
      </w:r>
    </w:p>
    <w:p w:rsidR="00E56734" w:rsidRDefault="00E56734" w:rsidP="00E56734">
      <w:pPr>
        <w:pStyle w:val="Paragrafoelenco"/>
        <w:numPr>
          <w:ilvl w:val="0"/>
          <w:numId w:val="8"/>
        </w:numPr>
        <w:tabs>
          <w:tab w:val="left" w:pos="707"/>
        </w:tabs>
        <w:spacing w:line="246" w:lineRule="exact"/>
        <w:rPr>
          <w:color w:val="323E4F" w:themeColor="text2" w:themeShade="BF"/>
          <w:spacing w:val="-1"/>
        </w:rPr>
      </w:pPr>
      <w:r w:rsidRPr="00E56734">
        <w:rPr>
          <w:b/>
          <w:bCs/>
          <w:color w:val="323E4F" w:themeColor="text2" w:themeShade="BF"/>
          <w:spacing w:val="-1"/>
        </w:rPr>
        <w:t xml:space="preserve">Quota gruppo </w:t>
      </w:r>
      <w:r w:rsidRPr="00E56734">
        <w:rPr>
          <w:color w:val="323E4F" w:themeColor="text2" w:themeShade="BF"/>
          <w:spacing w:val="-1"/>
        </w:rPr>
        <w:t>150 euro</w:t>
      </w:r>
      <w:r>
        <w:rPr>
          <w:color w:val="323E4F" w:themeColor="text2" w:themeShade="BF"/>
          <w:spacing w:val="-1"/>
        </w:rPr>
        <w:t xml:space="preserve"> (fino ad un massimo di 10 partecipanti, per ogni partecipante aggiuntivo è necessario aggiungere una quota di 10 euro)</w:t>
      </w:r>
    </w:p>
    <w:p w:rsidR="00E56734" w:rsidRPr="00E56734" w:rsidRDefault="00E56734" w:rsidP="00E56734">
      <w:pPr>
        <w:pStyle w:val="Paragrafoelenco"/>
        <w:numPr>
          <w:ilvl w:val="0"/>
          <w:numId w:val="8"/>
        </w:numPr>
        <w:tabs>
          <w:tab w:val="left" w:pos="707"/>
        </w:tabs>
        <w:spacing w:line="246" w:lineRule="exact"/>
        <w:rPr>
          <w:color w:val="323E4F" w:themeColor="text2" w:themeShade="BF"/>
          <w:spacing w:val="-1"/>
        </w:rPr>
      </w:pPr>
      <w:r w:rsidRPr="00E56734">
        <w:rPr>
          <w:b/>
          <w:bCs/>
          <w:color w:val="323E4F" w:themeColor="text2" w:themeShade="BF"/>
          <w:spacing w:val="-1"/>
        </w:rPr>
        <w:t>Composizione coreografica</w:t>
      </w:r>
      <w:r>
        <w:rPr>
          <w:color w:val="323E4F" w:themeColor="text2" w:themeShade="BF"/>
          <w:spacing w:val="-1"/>
        </w:rPr>
        <w:t xml:space="preserve"> 200 euro</w:t>
      </w:r>
    </w:p>
    <w:p w:rsidR="00DA178F" w:rsidRDefault="00DA178F" w:rsidP="00DA178F">
      <w:pPr>
        <w:tabs>
          <w:tab w:val="left" w:pos="707"/>
        </w:tabs>
        <w:spacing w:line="246" w:lineRule="exact"/>
        <w:rPr>
          <w:color w:val="323E4F" w:themeColor="text2" w:themeShade="BF"/>
          <w:spacing w:val="-1"/>
        </w:rPr>
      </w:pPr>
    </w:p>
    <w:p w:rsidR="00747659" w:rsidRDefault="00747659" w:rsidP="00DA178F">
      <w:pPr>
        <w:tabs>
          <w:tab w:val="left" w:pos="707"/>
        </w:tabs>
        <w:spacing w:line="246" w:lineRule="exact"/>
        <w:rPr>
          <w:color w:val="323E4F" w:themeColor="text2" w:themeShade="BF"/>
          <w:spacing w:val="-1"/>
        </w:rPr>
      </w:pPr>
    </w:p>
    <w:p w:rsidR="00DA178F" w:rsidRDefault="00DA178F" w:rsidP="00DA178F">
      <w:pPr>
        <w:pStyle w:val="Paragrafoelenco"/>
        <w:numPr>
          <w:ilvl w:val="0"/>
          <w:numId w:val="6"/>
        </w:numPr>
        <w:tabs>
          <w:tab w:val="left" w:pos="707"/>
        </w:tabs>
        <w:spacing w:line="246" w:lineRule="exact"/>
        <w:rPr>
          <w:color w:val="323E4F" w:themeColor="text2" w:themeShade="BF"/>
          <w:spacing w:val="-1"/>
        </w:rPr>
      </w:pPr>
      <w:r>
        <w:rPr>
          <w:color w:val="323E4F" w:themeColor="text2" w:themeShade="BF"/>
          <w:spacing w:val="-1"/>
        </w:rPr>
        <w:t>Per la selezione gruppi è possibile avere dei fuori età che non superino il 20% del totale dei partecipanti. Per la selezione composizione coreografica non c’è limite di età.</w:t>
      </w:r>
    </w:p>
    <w:p w:rsidR="00DA178F" w:rsidRDefault="00DA178F" w:rsidP="00DA178F">
      <w:pPr>
        <w:tabs>
          <w:tab w:val="left" w:pos="707"/>
        </w:tabs>
        <w:spacing w:line="246" w:lineRule="exact"/>
        <w:rPr>
          <w:color w:val="323E4F" w:themeColor="text2" w:themeShade="BF"/>
          <w:spacing w:val="-1"/>
        </w:rPr>
      </w:pPr>
    </w:p>
    <w:p w:rsidR="00DA178F" w:rsidRDefault="0084054A" w:rsidP="00DA178F">
      <w:pPr>
        <w:pStyle w:val="Paragrafoelenco"/>
        <w:numPr>
          <w:ilvl w:val="0"/>
          <w:numId w:val="6"/>
        </w:numPr>
        <w:tabs>
          <w:tab w:val="left" w:pos="749"/>
        </w:tabs>
        <w:spacing w:before="1" w:line="228" w:lineRule="auto"/>
        <w:ind w:right="325"/>
      </w:pPr>
      <w:r w:rsidRPr="00D11D53">
        <w:rPr>
          <w:color w:val="282324"/>
        </w:rPr>
        <w:t>Sono previste Masterclasses, tenute dai Membri della giuria, il cui calendario sarà comunicato con</w:t>
      </w:r>
      <w:r w:rsidRPr="00D11D53">
        <w:rPr>
          <w:color w:val="282324"/>
          <w:spacing w:val="1"/>
        </w:rPr>
        <w:t xml:space="preserve"> </w:t>
      </w:r>
      <w:r w:rsidRPr="00D11D53">
        <w:rPr>
          <w:color w:val="282324"/>
        </w:rPr>
        <w:t xml:space="preserve">congruo preavviso. </w:t>
      </w:r>
      <w:r w:rsidR="00074C92">
        <w:rPr>
          <w:color w:val="282324"/>
        </w:rPr>
        <w:t>Durante</w:t>
      </w:r>
      <w:r w:rsidRPr="00D11D53">
        <w:rPr>
          <w:color w:val="282324"/>
        </w:rPr>
        <w:t xml:space="preserve"> Masterclasses i Maestri potranno assegnare borse di studio agli allievi</w:t>
      </w:r>
      <w:r w:rsidRPr="00D11D53">
        <w:rPr>
          <w:color w:val="282324"/>
          <w:spacing w:val="1"/>
        </w:rPr>
        <w:t xml:space="preserve"> </w:t>
      </w:r>
      <w:r w:rsidRPr="00D11D53">
        <w:rPr>
          <w:color w:val="282324"/>
        </w:rPr>
        <w:t>particolarmente meritevoli</w:t>
      </w:r>
      <w:r>
        <w:rPr>
          <w:color w:val="282324"/>
        </w:rPr>
        <w:t xml:space="preserve">. </w:t>
      </w:r>
      <w:r w:rsidR="00DA178F" w:rsidRPr="00DA178F">
        <w:rPr>
          <w:color w:val="282324"/>
        </w:rPr>
        <w:t>Al termine della manifestazione, ad insindacabile giudizio della Giuria, saranno assegnati premi ai primi tre classificati di ciascuna categoria e stile</w:t>
      </w:r>
      <w:r w:rsidR="00DA178F" w:rsidRPr="00DA178F">
        <w:rPr>
          <w:color w:val="4B4648"/>
        </w:rPr>
        <w:t>; premio grinta, premio miglior talento femminile, premio miglior talento maschile, saranno inoltre assegnate borse di studio nazionali ed</w:t>
      </w:r>
      <w:r w:rsidR="00DA178F" w:rsidRPr="00DA178F">
        <w:rPr>
          <w:color w:val="4B4648"/>
          <w:spacing w:val="-59"/>
        </w:rPr>
        <w:t xml:space="preserve"> </w:t>
      </w:r>
      <w:r w:rsidR="00DA178F" w:rsidRPr="00DA178F">
        <w:rPr>
          <w:color w:val="4B4648"/>
          <w:spacing w:val="-11"/>
        </w:rPr>
        <w:t>internazionali. Per la composizione coreografica è previsto un unico premio per il primo classificato in denaro del valore di 500 euro</w:t>
      </w:r>
      <w:r w:rsidR="00DA178F" w:rsidRPr="00906FED">
        <w:t>.</w:t>
      </w:r>
      <w:r w:rsidR="00DA178F">
        <w:t xml:space="preserve"> </w:t>
      </w:r>
      <w:r w:rsidR="00DA178F" w:rsidRPr="00DA178F">
        <w:rPr>
          <w:color w:val="4B4648"/>
        </w:rPr>
        <w:t>S</w:t>
      </w:r>
      <w:r w:rsidR="00DA178F" w:rsidRPr="00DA178F">
        <w:rPr>
          <w:color w:val="282324"/>
        </w:rPr>
        <w:t>ono previste inoltre delle menzioni per danzatori e coreografi che si contraddistingueranno in modo particolare per</w:t>
      </w:r>
      <w:r w:rsidR="00DA178F" w:rsidRPr="00DA178F">
        <w:rPr>
          <w:color w:val="282324"/>
          <w:spacing w:val="1"/>
        </w:rPr>
        <w:t xml:space="preserve"> </w:t>
      </w:r>
      <w:r w:rsidR="00DA178F" w:rsidRPr="00DA178F">
        <w:rPr>
          <w:color w:val="282324"/>
        </w:rPr>
        <w:t>l'originalità della coreografia.</w:t>
      </w:r>
    </w:p>
    <w:p w:rsidR="00DA178F" w:rsidRDefault="00DA178F" w:rsidP="00DA178F">
      <w:pPr>
        <w:pStyle w:val="Corpotesto"/>
        <w:spacing w:before="2"/>
        <w:rPr>
          <w:sz w:val="27"/>
        </w:rPr>
      </w:pPr>
    </w:p>
    <w:p w:rsidR="00DA178F" w:rsidRPr="00DA178F" w:rsidRDefault="00DA178F" w:rsidP="00DA178F">
      <w:pPr>
        <w:pStyle w:val="Paragrafoelenco"/>
        <w:numPr>
          <w:ilvl w:val="0"/>
          <w:numId w:val="6"/>
        </w:numPr>
        <w:tabs>
          <w:tab w:val="left" w:pos="784"/>
        </w:tabs>
        <w:spacing w:line="228" w:lineRule="auto"/>
        <w:ind w:right="333"/>
        <w:rPr>
          <w:rFonts w:ascii="Arial" w:hAnsi="Arial"/>
          <w:color w:val="D1AA67"/>
        </w:rPr>
      </w:pPr>
      <w:r w:rsidRPr="00DA178F">
        <w:rPr>
          <w:color w:val="282324"/>
        </w:rPr>
        <w:t>La</w:t>
      </w:r>
      <w:r w:rsidRPr="00DA178F">
        <w:rPr>
          <w:color w:val="282324"/>
          <w:spacing w:val="1"/>
        </w:rPr>
        <w:t xml:space="preserve"> </w:t>
      </w:r>
      <w:r w:rsidRPr="00DA178F">
        <w:rPr>
          <w:color w:val="282324"/>
        </w:rPr>
        <w:t>giuria</w:t>
      </w:r>
      <w:r w:rsidRPr="00DA178F">
        <w:rPr>
          <w:color w:val="282324"/>
          <w:spacing w:val="1"/>
        </w:rPr>
        <w:t xml:space="preserve"> </w:t>
      </w:r>
      <w:r w:rsidRPr="00DA178F">
        <w:rPr>
          <w:color w:val="282324"/>
        </w:rPr>
        <w:t>sarà</w:t>
      </w:r>
      <w:r w:rsidRPr="00DA178F">
        <w:rPr>
          <w:color w:val="282324"/>
          <w:spacing w:val="1"/>
        </w:rPr>
        <w:t xml:space="preserve"> </w:t>
      </w:r>
      <w:r w:rsidRPr="00DA178F">
        <w:rPr>
          <w:color w:val="282324"/>
        </w:rPr>
        <w:t>composta</w:t>
      </w:r>
      <w:r w:rsidRPr="00DA178F">
        <w:rPr>
          <w:color w:val="282324"/>
          <w:spacing w:val="1"/>
        </w:rPr>
        <w:t xml:space="preserve"> </w:t>
      </w:r>
      <w:r w:rsidRPr="00DA178F">
        <w:rPr>
          <w:color w:val="282324"/>
        </w:rPr>
        <w:t>da</w:t>
      </w:r>
      <w:r w:rsidRPr="00DA178F">
        <w:rPr>
          <w:color w:val="282324"/>
          <w:spacing w:val="1"/>
        </w:rPr>
        <w:t xml:space="preserve"> </w:t>
      </w:r>
      <w:r w:rsidRPr="00DA178F">
        <w:rPr>
          <w:color w:val="282324"/>
        </w:rPr>
        <w:t>personalità</w:t>
      </w:r>
      <w:r w:rsidRPr="00DA178F">
        <w:rPr>
          <w:color w:val="282324"/>
          <w:spacing w:val="1"/>
        </w:rPr>
        <w:t xml:space="preserve"> </w:t>
      </w:r>
      <w:r w:rsidRPr="00DA178F">
        <w:rPr>
          <w:color w:val="282324"/>
        </w:rPr>
        <w:t>del</w:t>
      </w:r>
      <w:r w:rsidRPr="00DA178F">
        <w:rPr>
          <w:color w:val="282324"/>
          <w:spacing w:val="1"/>
        </w:rPr>
        <w:t xml:space="preserve"> </w:t>
      </w:r>
      <w:r w:rsidRPr="00DA178F">
        <w:rPr>
          <w:color w:val="282324"/>
        </w:rPr>
        <w:t>mondo</w:t>
      </w:r>
      <w:r w:rsidRPr="00DA178F">
        <w:rPr>
          <w:color w:val="282324"/>
          <w:spacing w:val="1"/>
        </w:rPr>
        <w:t xml:space="preserve"> </w:t>
      </w:r>
      <w:r w:rsidRPr="00DA178F">
        <w:rPr>
          <w:color w:val="282324"/>
        </w:rPr>
        <w:t>della</w:t>
      </w:r>
      <w:r w:rsidRPr="00DA178F">
        <w:rPr>
          <w:color w:val="282324"/>
          <w:spacing w:val="1"/>
        </w:rPr>
        <w:t xml:space="preserve"> </w:t>
      </w:r>
      <w:r w:rsidRPr="00DA178F">
        <w:rPr>
          <w:color w:val="282324"/>
        </w:rPr>
        <w:t>danza</w:t>
      </w:r>
      <w:r w:rsidR="00D82145">
        <w:rPr>
          <w:color w:val="282324"/>
          <w:spacing w:val="1"/>
        </w:rPr>
        <w:t xml:space="preserve"> </w:t>
      </w:r>
      <w:r w:rsidRPr="00DA178F">
        <w:rPr>
          <w:color w:val="282324"/>
        </w:rPr>
        <w:t>che</w:t>
      </w:r>
      <w:r w:rsidRPr="00DA178F">
        <w:rPr>
          <w:color w:val="282324"/>
          <w:spacing w:val="1"/>
        </w:rPr>
        <w:t xml:space="preserve"> </w:t>
      </w:r>
      <w:r w:rsidRPr="00DA178F">
        <w:rPr>
          <w:color w:val="282324"/>
        </w:rPr>
        <w:t>giudicheranno</w:t>
      </w:r>
      <w:r w:rsidRPr="00DA178F">
        <w:rPr>
          <w:color w:val="282324"/>
          <w:spacing w:val="1"/>
        </w:rPr>
        <w:t xml:space="preserve"> </w:t>
      </w:r>
      <w:r w:rsidRPr="00DA178F">
        <w:rPr>
          <w:color w:val="282324"/>
        </w:rPr>
        <w:t>i</w:t>
      </w:r>
      <w:r w:rsidRPr="00DA178F">
        <w:rPr>
          <w:color w:val="282324"/>
          <w:spacing w:val="1"/>
        </w:rPr>
        <w:t xml:space="preserve"> </w:t>
      </w:r>
      <w:r w:rsidRPr="00DA178F">
        <w:rPr>
          <w:color w:val="282324"/>
          <w:spacing w:val="-2"/>
        </w:rPr>
        <w:t xml:space="preserve">partecipanti in base al livello tecnico, espressività artistica, originalità e padronanza del palcoscenico. </w:t>
      </w:r>
      <w:r w:rsidRPr="00DA178F">
        <w:rPr>
          <w:color w:val="282324"/>
          <w:spacing w:val="-1"/>
        </w:rPr>
        <w:t>II giudizio</w:t>
      </w:r>
      <w:r w:rsidRPr="00DA178F">
        <w:rPr>
          <w:color w:val="282324"/>
        </w:rPr>
        <w:t xml:space="preserve"> della</w:t>
      </w:r>
      <w:r w:rsidRPr="00DA178F">
        <w:rPr>
          <w:color w:val="282324"/>
          <w:spacing w:val="-18"/>
        </w:rPr>
        <w:t xml:space="preserve"> </w:t>
      </w:r>
      <w:r w:rsidRPr="00DA178F">
        <w:rPr>
          <w:color w:val="282324"/>
        </w:rPr>
        <w:t>giuria</w:t>
      </w:r>
      <w:r w:rsidRPr="00DA178F">
        <w:rPr>
          <w:color w:val="282324"/>
          <w:spacing w:val="-15"/>
        </w:rPr>
        <w:t xml:space="preserve"> </w:t>
      </w:r>
      <w:r w:rsidRPr="00DA178F">
        <w:rPr>
          <w:color w:val="282324"/>
        </w:rPr>
        <w:t>è</w:t>
      </w:r>
      <w:r w:rsidRPr="00DA178F">
        <w:rPr>
          <w:color w:val="282324"/>
          <w:spacing w:val="-28"/>
        </w:rPr>
        <w:t xml:space="preserve"> </w:t>
      </w:r>
      <w:r w:rsidRPr="00DA178F">
        <w:rPr>
          <w:color w:val="282324"/>
        </w:rPr>
        <w:t>inappellabile</w:t>
      </w:r>
      <w:r w:rsidRPr="00DA178F">
        <w:rPr>
          <w:color w:val="4B4648"/>
        </w:rPr>
        <w:t>.</w:t>
      </w:r>
    </w:p>
    <w:p w:rsidR="00DA178F" w:rsidRPr="00D11D53" w:rsidRDefault="00DA178F" w:rsidP="00DA178F">
      <w:pPr>
        <w:pStyle w:val="Paragrafoelenco"/>
        <w:tabs>
          <w:tab w:val="left" w:pos="784"/>
        </w:tabs>
        <w:spacing w:line="228" w:lineRule="auto"/>
        <w:ind w:left="474" w:right="333" w:firstLine="0"/>
        <w:rPr>
          <w:rFonts w:ascii="Arial" w:hAnsi="Arial"/>
          <w:color w:val="D1AA67"/>
        </w:rPr>
      </w:pPr>
    </w:p>
    <w:p w:rsidR="00DA178F" w:rsidRPr="00DA178F" w:rsidRDefault="00DA178F" w:rsidP="00DA178F">
      <w:pPr>
        <w:pStyle w:val="Paragrafoelenco"/>
        <w:numPr>
          <w:ilvl w:val="0"/>
          <w:numId w:val="6"/>
        </w:numPr>
        <w:tabs>
          <w:tab w:val="left" w:pos="867"/>
        </w:tabs>
        <w:spacing w:before="1" w:line="228" w:lineRule="auto"/>
        <w:ind w:right="331"/>
        <w:rPr>
          <w:rFonts w:ascii="Arial" w:hAnsi="Arial"/>
          <w:color w:val="D1AA67"/>
        </w:rPr>
      </w:pPr>
      <w:r w:rsidRPr="00DA178F">
        <w:rPr>
          <w:color w:val="000000" w:themeColor="text1"/>
        </w:rPr>
        <w:t>II palcoscenico misura 13 metri di larghezza x 9 metri di profondità con 6 quinte nere</w:t>
      </w:r>
      <w:r w:rsidRPr="00DA178F">
        <w:rPr>
          <w:color w:val="282324"/>
        </w:rPr>
        <w:t xml:space="preserve"> (3 per lato) e </w:t>
      </w:r>
      <w:proofErr w:type="gramStart"/>
      <w:r w:rsidRPr="00DA178F">
        <w:rPr>
          <w:color w:val="282324"/>
        </w:rPr>
        <w:t>fondale</w:t>
      </w:r>
      <w:r w:rsidRPr="00DA178F">
        <w:rPr>
          <w:color w:val="282324"/>
          <w:spacing w:val="-59"/>
        </w:rPr>
        <w:t xml:space="preserve"> </w:t>
      </w:r>
      <w:r>
        <w:rPr>
          <w:color w:val="282324"/>
        </w:rPr>
        <w:t xml:space="preserve"> bianco</w:t>
      </w:r>
      <w:proofErr w:type="gramEnd"/>
      <w:r w:rsidRPr="00DA178F">
        <w:rPr>
          <w:color w:val="282324"/>
        </w:rPr>
        <w:t>. Le esibizioni si svolgeranno con luci bianche fisse. II palco va tenuto pulito, e vietato l'uso di materiali che</w:t>
      </w:r>
      <w:r w:rsidRPr="00DA178F">
        <w:rPr>
          <w:color w:val="282324"/>
          <w:spacing w:val="1"/>
        </w:rPr>
        <w:t xml:space="preserve"> </w:t>
      </w:r>
      <w:r w:rsidRPr="00DA178F">
        <w:rPr>
          <w:color w:val="282324"/>
        </w:rPr>
        <w:t>possano sporcare e/o renderlo pericoloso. Sono ammessi elementi scenici poco ingombranti, di facile trasporto</w:t>
      </w:r>
      <w:r w:rsidRPr="00DA178F">
        <w:rPr>
          <w:color w:val="282324"/>
          <w:spacing w:val="1"/>
        </w:rPr>
        <w:t xml:space="preserve"> </w:t>
      </w:r>
      <w:r w:rsidRPr="00DA178F">
        <w:rPr>
          <w:color w:val="282324"/>
          <w:spacing w:val="-1"/>
        </w:rPr>
        <w:t>e</w:t>
      </w:r>
      <w:r w:rsidRPr="00DA178F">
        <w:rPr>
          <w:color w:val="282324"/>
          <w:spacing w:val="-11"/>
        </w:rPr>
        <w:t xml:space="preserve"> </w:t>
      </w:r>
      <w:r w:rsidRPr="00DA178F">
        <w:rPr>
          <w:color w:val="282324"/>
        </w:rPr>
        <w:t>che,</w:t>
      </w:r>
      <w:r w:rsidRPr="00DA178F">
        <w:rPr>
          <w:color w:val="282324"/>
          <w:spacing w:val="-2"/>
        </w:rPr>
        <w:t xml:space="preserve"> </w:t>
      </w:r>
      <w:r w:rsidRPr="00DA178F">
        <w:rPr>
          <w:color w:val="282324"/>
        </w:rPr>
        <w:t>al</w:t>
      </w:r>
      <w:r w:rsidRPr="00DA178F">
        <w:rPr>
          <w:color w:val="282324"/>
          <w:spacing w:val="-21"/>
        </w:rPr>
        <w:t xml:space="preserve"> </w:t>
      </w:r>
      <w:r w:rsidRPr="00DA178F">
        <w:rPr>
          <w:color w:val="282324"/>
        </w:rPr>
        <w:t>termine dell’esibizione,</w:t>
      </w:r>
      <w:r w:rsidRPr="00DA178F">
        <w:rPr>
          <w:color w:val="282324"/>
          <w:spacing w:val="-2"/>
        </w:rPr>
        <w:t xml:space="preserve"> </w:t>
      </w:r>
      <w:r w:rsidRPr="00DA178F">
        <w:rPr>
          <w:color w:val="282324"/>
        </w:rPr>
        <w:t>devono essere rimossi tempestivamente dai</w:t>
      </w:r>
      <w:r w:rsidRPr="00DA178F">
        <w:rPr>
          <w:color w:val="282324"/>
          <w:spacing w:val="-2"/>
        </w:rPr>
        <w:t xml:space="preserve"> </w:t>
      </w:r>
      <w:r w:rsidRPr="00DA178F">
        <w:rPr>
          <w:color w:val="282324"/>
        </w:rPr>
        <w:t>danzatori, è necessario informare prima dell’evento l’organizzazione degli elementi scenici di cui si dispone.</w:t>
      </w:r>
    </w:p>
    <w:p w:rsidR="00DA178F" w:rsidRDefault="00DA178F" w:rsidP="00DA178F">
      <w:pPr>
        <w:pStyle w:val="Corpotesto"/>
        <w:spacing w:before="2"/>
        <w:rPr>
          <w:sz w:val="27"/>
        </w:rPr>
      </w:pPr>
    </w:p>
    <w:p w:rsidR="00DA178F" w:rsidRDefault="00DA178F" w:rsidP="00DA178F">
      <w:pPr>
        <w:pStyle w:val="Paragrafoelenco"/>
        <w:numPr>
          <w:ilvl w:val="0"/>
          <w:numId w:val="6"/>
        </w:numPr>
        <w:tabs>
          <w:tab w:val="left" w:pos="707"/>
        </w:tabs>
        <w:spacing w:line="246" w:lineRule="exact"/>
        <w:rPr>
          <w:color w:val="323E4F" w:themeColor="text2" w:themeShade="BF"/>
          <w:spacing w:val="-1"/>
        </w:rPr>
      </w:pPr>
      <w:r>
        <w:rPr>
          <w:color w:val="323E4F" w:themeColor="text2" w:themeShade="BF"/>
          <w:spacing w:val="-1"/>
        </w:rPr>
        <w:t>Il giorno del concorso tutti gli insegnanti/accompagnatori</w:t>
      </w:r>
      <w:r w:rsidR="007B03A4">
        <w:rPr>
          <w:color w:val="323E4F" w:themeColor="text2" w:themeShade="BF"/>
          <w:spacing w:val="-1"/>
        </w:rPr>
        <w:t xml:space="preserve"> potranno accedere al backstage del teatro solo muniti di pass che potrà essere ritirato all’arrivo in teatro. È necessario comunicare tramite e-mail il nominativo della scuola ed il numero dei pass che si necessita avere. Tutti gli allievi potranno essere accompagnati da un referente dell’organizzazione dell’evento nell’apposita aerea destinata agli spogliatoi.</w:t>
      </w:r>
    </w:p>
    <w:p w:rsidR="007B03A4" w:rsidRPr="007B03A4" w:rsidRDefault="007B03A4" w:rsidP="007B03A4">
      <w:pPr>
        <w:pStyle w:val="Paragrafoelenco"/>
        <w:rPr>
          <w:color w:val="323E4F" w:themeColor="text2" w:themeShade="BF"/>
          <w:spacing w:val="-1"/>
        </w:rPr>
      </w:pPr>
    </w:p>
    <w:p w:rsidR="00DA178F" w:rsidRDefault="007B03A4" w:rsidP="00DA178F">
      <w:pPr>
        <w:pStyle w:val="Paragrafoelenco"/>
        <w:numPr>
          <w:ilvl w:val="0"/>
          <w:numId w:val="6"/>
        </w:numPr>
        <w:tabs>
          <w:tab w:val="left" w:pos="707"/>
        </w:tabs>
        <w:spacing w:line="246" w:lineRule="exact"/>
        <w:rPr>
          <w:color w:val="323E4F" w:themeColor="text2" w:themeShade="BF"/>
          <w:spacing w:val="-1"/>
        </w:rPr>
      </w:pPr>
      <w:r>
        <w:rPr>
          <w:color w:val="323E4F" w:themeColor="text2" w:themeShade="BF"/>
          <w:spacing w:val="-1"/>
        </w:rPr>
        <w:t>Il giorno del concorso si potrà sostare nel dietro le quinte solo per le categorie dedicate, il resto dei partecipanti dovrà sostare con il proprio insegnante/accompagnatore nel proprio spogliatoio.</w:t>
      </w:r>
    </w:p>
    <w:p w:rsidR="007B03A4" w:rsidRPr="007B03A4" w:rsidRDefault="007B03A4" w:rsidP="007B03A4">
      <w:pPr>
        <w:pStyle w:val="Paragrafoelenco"/>
        <w:rPr>
          <w:color w:val="323E4F" w:themeColor="text2" w:themeShade="BF"/>
          <w:spacing w:val="-1"/>
        </w:rPr>
      </w:pPr>
    </w:p>
    <w:p w:rsidR="007B03A4" w:rsidRPr="0084054A" w:rsidRDefault="007B03A4" w:rsidP="00DA178F">
      <w:pPr>
        <w:pStyle w:val="Paragrafoelenco"/>
        <w:numPr>
          <w:ilvl w:val="0"/>
          <w:numId w:val="6"/>
        </w:numPr>
        <w:tabs>
          <w:tab w:val="left" w:pos="707"/>
        </w:tabs>
        <w:spacing w:line="246" w:lineRule="exact"/>
        <w:rPr>
          <w:color w:val="323E4F" w:themeColor="text2" w:themeShade="BF"/>
          <w:spacing w:val="-1"/>
        </w:rPr>
      </w:pPr>
      <w:r>
        <w:rPr>
          <w:color w:val="282324"/>
        </w:rPr>
        <w:t xml:space="preserve">II pubblico avrà accesso al teatro previo pagamento di un biglietto d'ingresso al costo di </w:t>
      </w:r>
      <w:r>
        <w:rPr>
          <w:rFonts w:ascii="Times New Roman" w:hAnsi="Times New Roman"/>
          <w:color w:val="282324"/>
        </w:rPr>
        <w:t>10</w:t>
      </w:r>
      <w:r>
        <w:rPr>
          <w:rFonts w:ascii="Times New Roman" w:hAnsi="Times New Roman"/>
          <w:color w:val="282324"/>
          <w:spacing w:val="1"/>
        </w:rPr>
        <w:t xml:space="preserve"> </w:t>
      </w:r>
      <w:r>
        <w:rPr>
          <w:color w:val="282324"/>
        </w:rPr>
        <w:t>euro la cui</w:t>
      </w:r>
      <w:r>
        <w:rPr>
          <w:color w:val="282324"/>
          <w:spacing w:val="1"/>
        </w:rPr>
        <w:t xml:space="preserve"> </w:t>
      </w:r>
      <w:r>
        <w:rPr>
          <w:color w:val="282324"/>
        </w:rPr>
        <w:t xml:space="preserve">prenotazione sarà possibile, tramite mail, all’indirizzo del Concorso: </w:t>
      </w:r>
      <w:hyperlink r:id="rId6" w:history="1">
        <w:r w:rsidRPr="00AD04BC">
          <w:rPr>
            <w:rStyle w:val="Collegamentoipertestuale"/>
          </w:rPr>
          <w:t>reggioindanza@gmail.com</w:t>
        </w:r>
      </w:hyperlink>
      <w:r>
        <w:rPr>
          <w:color w:val="282324"/>
        </w:rPr>
        <w:t xml:space="preserve"> , indicando il numero dei biglietti ed il nome della scuola di riferimento. Nelle giornate del 1</w:t>
      </w:r>
      <w:r w:rsidR="00706090">
        <w:rPr>
          <w:color w:val="282324"/>
        </w:rPr>
        <w:t>3</w:t>
      </w:r>
      <w:r>
        <w:rPr>
          <w:color w:val="282324"/>
        </w:rPr>
        <w:t xml:space="preserve"> e del 1</w:t>
      </w:r>
      <w:r w:rsidR="00706090">
        <w:rPr>
          <w:color w:val="282324"/>
        </w:rPr>
        <w:t>4</w:t>
      </w:r>
      <w:r>
        <w:rPr>
          <w:color w:val="282324"/>
        </w:rPr>
        <w:t xml:space="preserve"> dicembre sarà presente un referente che consegnerà</w:t>
      </w:r>
      <w:r w:rsidR="00074C92">
        <w:rPr>
          <w:color w:val="282324"/>
        </w:rPr>
        <w:t xml:space="preserve"> i biglietti precedentemente richiesti</w:t>
      </w:r>
      <w:r>
        <w:rPr>
          <w:color w:val="282324"/>
        </w:rPr>
        <w:t>.</w:t>
      </w:r>
    </w:p>
    <w:p w:rsidR="0084054A" w:rsidRPr="0084054A" w:rsidRDefault="0084054A" w:rsidP="0084054A">
      <w:pPr>
        <w:pStyle w:val="Paragrafoelenco"/>
        <w:rPr>
          <w:color w:val="323E4F" w:themeColor="text2" w:themeShade="BF"/>
          <w:spacing w:val="-1"/>
        </w:rPr>
      </w:pPr>
    </w:p>
    <w:p w:rsidR="0084054A" w:rsidRPr="0084054A" w:rsidRDefault="0084054A" w:rsidP="0084054A">
      <w:pPr>
        <w:pStyle w:val="Paragrafoelenco"/>
        <w:numPr>
          <w:ilvl w:val="0"/>
          <w:numId w:val="6"/>
        </w:numPr>
        <w:tabs>
          <w:tab w:val="left" w:pos="836"/>
        </w:tabs>
        <w:spacing w:line="230" w:lineRule="auto"/>
        <w:ind w:right="101"/>
        <w:rPr>
          <w:rFonts w:ascii="Times New Roman"/>
          <w:color w:val="D1AA67"/>
        </w:rPr>
      </w:pPr>
      <w:r>
        <w:rPr>
          <w:color w:val="282324"/>
        </w:rPr>
        <w:t>L'organizzazione è sollevata da ogni responsabilità relativa alla idoneità fisica dei danzatori partecipanti</w:t>
      </w:r>
      <w:r>
        <w:rPr>
          <w:color w:val="282324"/>
          <w:spacing w:val="1"/>
        </w:rPr>
        <w:t xml:space="preserve"> </w:t>
      </w:r>
      <w:r>
        <w:rPr>
          <w:color w:val="282324"/>
        </w:rPr>
        <w:t>per i quali e garante la scuola di danza o associazione sportiva di appartenenza che con la partecipazione al</w:t>
      </w:r>
      <w:r>
        <w:rPr>
          <w:color w:val="282324"/>
          <w:spacing w:val="1"/>
        </w:rPr>
        <w:t xml:space="preserve"> </w:t>
      </w:r>
      <w:r>
        <w:rPr>
          <w:color w:val="282324"/>
        </w:rPr>
        <w:t>concorso attesta che ogni iscritto è in possesso di</w:t>
      </w:r>
      <w:r>
        <w:rPr>
          <w:color w:val="282324"/>
          <w:spacing w:val="1"/>
        </w:rPr>
        <w:t xml:space="preserve"> </w:t>
      </w:r>
      <w:r>
        <w:rPr>
          <w:color w:val="282324"/>
        </w:rPr>
        <w:t>certificato medico di</w:t>
      </w:r>
      <w:r>
        <w:rPr>
          <w:color w:val="282324"/>
          <w:spacing w:val="1"/>
        </w:rPr>
        <w:t xml:space="preserve"> </w:t>
      </w:r>
      <w:r>
        <w:rPr>
          <w:color w:val="282324"/>
        </w:rPr>
        <w:t>idoneità</w:t>
      </w:r>
      <w:r>
        <w:rPr>
          <w:color w:val="282324"/>
          <w:spacing w:val="1"/>
        </w:rPr>
        <w:t xml:space="preserve"> </w:t>
      </w:r>
      <w:r>
        <w:rPr>
          <w:color w:val="282324"/>
        </w:rPr>
        <w:t>alla</w:t>
      </w:r>
      <w:r>
        <w:rPr>
          <w:color w:val="282324"/>
          <w:spacing w:val="1"/>
        </w:rPr>
        <w:t xml:space="preserve"> </w:t>
      </w:r>
      <w:r>
        <w:rPr>
          <w:color w:val="282324"/>
        </w:rPr>
        <w:t>pratica</w:t>
      </w:r>
      <w:r>
        <w:rPr>
          <w:color w:val="282324"/>
          <w:spacing w:val="1"/>
        </w:rPr>
        <w:t xml:space="preserve"> </w:t>
      </w:r>
      <w:r>
        <w:rPr>
          <w:color w:val="282324"/>
        </w:rPr>
        <w:t>sportiva</w:t>
      </w:r>
      <w:r>
        <w:rPr>
          <w:color w:val="282324"/>
          <w:spacing w:val="1"/>
        </w:rPr>
        <w:t xml:space="preserve"> </w:t>
      </w:r>
      <w:r>
        <w:rPr>
          <w:color w:val="282324"/>
        </w:rPr>
        <w:t>non</w:t>
      </w:r>
      <w:r>
        <w:rPr>
          <w:color w:val="282324"/>
          <w:spacing w:val="1"/>
        </w:rPr>
        <w:t xml:space="preserve"> </w:t>
      </w:r>
      <w:r>
        <w:rPr>
          <w:color w:val="282324"/>
        </w:rPr>
        <w:t>agonistica</w:t>
      </w:r>
      <w:r>
        <w:rPr>
          <w:color w:val="4B4648"/>
        </w:rPr>
        <w:t xml:space="preserve">. </w:t>
      </w:r>
      <w:r>
        <w:rPr>
          <w:color w:val="282324"/>
        </w:rPr>
        <w:t>La direzione non è responsabile</w:t>
      </w:r>
      <w:r>
        <w:rPr>
          <w:color w:val="282324"/>
          <w:spacing w:val="1"/>
        </w:rPr>
        <w:t xml:space="preserve"> </w:t>
      </w:r>
      <w:r>
        <w:rPr>
          <w:color w:val="282324"/>
        </w:rPr>
        <w:t xml:space="preserve">di eventuali smarrimenti o danneggiamenti di oggetti </w:t>
      </w:r>
      <w:proofErr w:type="spellStart"/>
      <w:r>
        <w:rPr>
          <w:color w:val="282324"/>
        </w:rPr>
        <w:t>personaIi</w:t>
      </w:r>
      <w:proofErr w:type="spellEnd"/>
      <w:r>
        <w:rPr>
          <w:color w:val="282324"/>
        </w:rPr>
        <w:t xml:space="preserve"> in</w:t>
      </w:r>
      <w:r>
        <w:rPr>
          <w:color w:val="282324"/>
          <w:spacing w:val="1"/>
        </w:rPr>
        <w:t xml:space="preserve"> </w:t>
      </w:r>
      <w:r>
        <w:rPr>
          <w:color w:val="282324"/>
        </w:rPr>
        <w:t>ogni zona del</w:t>
      </w:r>
      <w:r>
        <w:rPr>
          <w:color w:val="282324"/>
          <w:spacing w:val="-3"/>
        </w:rPr>
        <w:t xml:space="preserve"> </w:t>
      </w:r>
      <w:r>
        <w:rPr>
          <w:color w:val="282324"/>
        </w:rPr>
        <w:t>teatro</w:t>
      </w:r>
      <w:r>
        <w:rPr>
          <w:color w:val="5D5B5B"/>
        </w:rPr>
        <w:t>.</w:t>
      </w:r>
      <w:r w:rsidRPr="0084054A">
        <w:rPr>
          <w:color w:val="282324"/>
        </w:rPr>
        <w:t xml:space="preserve"> </w:t>
      </w:r>
      <w:r>
        <w:rPr>
          <w:color w:val="282324"/>
        </w:rPr>
        <w:t>Si</w:t>
      </w:r>
      <w:r>
        <w:rPr>
          <w:color w:val="282324"/>
          <w:spacing w:val="8"/>
        </w:rPr>
        <w:t xml:space="preserve"> </w:t>
      </w:r>
      <w:r>
        <w:rPr>
          <w:color w:val="282324"/>
        </w:rPr>
        <w:t>invita</w:t>
      </w:r>
      <w:r>
        <w:rPr>
          <w:color w:val="282324"/>
          <w:spacing w:val="19"/>
        </w:rPr>
        <w:t xml:space="preserve"> </w:t>
      </w:r>
      <w:r>
        <w:rPr>
          <w:color w:val="282324"/>
        </w:rPr>
        <w:t>ad</w:t>
      </w:r>
      <w:r>
        <w:rPr>
          <w:color w:val="282324"/>
          <w:spacing w:val="4"/>
        </w:rPr>
        <w:t xml:space="preserve"> </w:t>
      </w:r>
      <w:r>
        <w:rPr>
          <w:color w:val="282324"/>
        </w:rPr>
        <w:t>avere</w:t>
      </w:r>
      <w:r>
        <w:rPr>
          <w:color w:val="282324"/>
          <w:spacing w:val="14"/>
        </w:rPr>
        <w:t xml:space="preserve"> </w:t>
      </w:r>
      <w:r>
        <w:rPr>
          <w:color w:val="282324"/>
        </w:rPr>
        <w:t>cura</w:t>
      </w:r>
      <w:r>
        <w:rPr>
          <w:color w:val="282324"/>
          <w:spacing w:val="19"/>
        </w:rPr>
        <w:t xml:space="preserve"> </w:t>
      </w:r>
      <w:r>
        <w:rPr>
          <w:color w:val="282324"/>
        </w:rPr>
        <w:t>dei</w:t>
      </w:r>
      <w:r>
        <w:rPr>
          <w:color w:val="282324"/>
          <w:spacing w:val="8"/>
        </w:rPr>
        <w:t xml:space="preserve"> </w:t>
      </w:r>
      <w:r>
        <w:rPr>
          <w:color w:val="282324"/>
        </w:rPr>
        <w:t>locali</w:t>
      </w:r>
      <w:r>
        <w:rPr>
          <w:color w:val="282324"/>
          <w:spacing w:val="12"/>
        </w:rPr>
        <w:t xml:space="preserve"> </w:t>
      </w:r>
      <w:r>
        <w:rPr>
          <w:color w:val="282324"/>
        </w:rPr>
        <w:t>del</w:t>
      </w:r>
      <w:r>
        <w:rPr>
          <w:color w:val="282324"/>
          <w:spacing w:val="3"/>
        </w:rPr>
        <w:t xml:space="preserve"> </w:t>
      </w:r>
      <w:r>
        <w:rPr>
          <w:color w:val="282324"/>
        </w:rPr>
        <w:t>teatro</w:t>
      </w:r>
      <w:r>
        <w:rPr>
          <w:color w:val="282324"/>
          <w:spacing w:val="15"/>
        </w:rPr>
        <w:t xml:space="preserve"> </w:t>
      </w:r>
      <w:r>
        <w:rPr>
          <w:color w:val="282324"/>
        </w:rPr>
        <w:t>che</w:t>
      </w:r>
      <w:r>
        <w:rPr>
          <w:color w:val="282324"/>
          <w:spacing w:val="9"/>
        </w:rPr>
        <w:t xml:space="preserve"> </w:t>
      </w:r>
      <w:r>
        <w:rPr>
          <w:color w:val="282324"/>
        </w:rPr>
        <w:t>ospita</w:t>
      </w:r>
      <w:r>
        <w:rPr>
          <w:color w:val="282324"/>
          <w:spacing w:val="15"/>
        </w:rPr>
        <w:t xml:space="preserve"> </w:t>
      </w:r>
      <w:r>
        <w:rPr>
          <w:color w:val="282324"/>
        </w:rPr>
        <w:t>ii</w:t>
      </w:r>
      <w:r>
        <w:rPr>
          <w:color w:val="282324"/>
          <w:spacing w:val="22"/>
        </w:rPr>
        <w:t xml:space="preserve"> </w:t>
      </w:r>
      <w:r>
        <w:rPr>
          <w:color w:val="282324"/>
        </w:rPr>
        <w:t>concorso</w:t>
      </w:r>
      <w:r>
        <w:rPr>
          <w:color w:val="282324"/>
          <w:spacing w:val="18"/>
        </w:rPr>
        <w:t xml:space="preserve"> </w:t>
      </w:r>
      <w:r>
        <w:rPr>
          <w:color w:val="282324"/>
        </w:rPr>
        <w:t>e</w:t>
      </w:r>
      <w:r>
        <w:rPr>
          <w:color w:val="282324"/>
          <w:spacing w:val="4"/>
        </w:rPr>
        <w:t xml:space="preserve"> </w:t>
      </w:r>
      <w:r>
        <w:rPr>
          <w:color w:val="282324"/>
        </w:rPr>
        <w:t>ii</w:t>
      </w:r>
      <w:r>
        <w:rPr>
          <w:color w:val="282324"/>
          <w:spacing w:val="23"/>
        </w:rPr>
        <w:t xml:space="preserve"> </w:t>
      </w:r>
      <w:r>
        <w:rPr>
          <w:color w:val="282324"/>
        </w:rPr>
        <w:t>massimo</w:t>
      </w:r>
      <w:r>
        <w:rPr>
          <w:color w:val="282324"/>
          <w:spacing w:val="19"/>
        </w:rPr>
        <w:t xml:space="preserve"> </w:t>
      </w:r>
      <w:r>
        <w:rPr>
          <w:color w:val="282324"/>
        </w:rPr>
        <w:t>rispetto</w:t>
      </w:r>
      <w:r>
        <w:rPr>
          <w:color w:val="282324"/>
          <w:spacing w:val="19"/>
        </w:rPr>
        <w:t xml:space="preserve"> </w:t>
      </w:r>
      <w:r>
        <w:rPr>
          <w:color w:val="282324"/>
        </w:rPr>
        <w:t>per</w:t>
      </w:r>
      <w:r>
        <w:rPr>
          <w:color w:val="282324"/>
          <w:spacing w:val="6"/>
        </w:rPr>
        <w:t xml:space="preserve"> </w:t>
      </w:r>
      <w:r>
        <w:rPr>
          <w:color w:val="282324"/>
        </w:rPr>
        <w:t>tutti</w:t>
      </w:r>
      <w:r>
        <w:rPr>
          <w:color w:val="282324"/>
          <w:spacing w:val="-3"/>
        </w:rPr>
        <w:t xml:space="preserve"> </w:t>
      </w:r>
      <w:r>
        <w:rPr>
          <w:color w:val="282324"/>
        </w:rPr>
        <w:t>gli</w:t>
      </w:r>
      <w:r>
        <w:rPr>
          <w:color w:val="282324"/>
          <w:spacing w:val="3"/>
        </w:rPr>
        <w:t xml:space="preserve"> </w:t>
      </w:r>
      <w:r>
        <w:rPr>
          <w:color w:val="282324"/>
        </w:rPr>
        <w:t>addetti</w:t>
      </w:r>
      <w:r>
        <w:rPr>
          <w:color w:val="282324"/>
          <w:spacing w:val="8"/>
        </w:rPr>
        <w:t xml:space="preserve"> </w:t>
      </w:r>
      <w:r>
        <w:rPr>
          <w:color w:val="282324"/>
        </w:rPr>
        <w:t>ai</w:t>
      </w:r>
      <w:r>
        <w:rPr>
          <w:color w:val="282324"/>
          <w:spacing w:val="-59"/>
        </w:rPr>
        <w:t xml:space="preserve"> </w:t>
      </w:r>
      <w:r w:rsidR="00AC095D">
        <w:rPr>
          <w:color w:val="282324"/>
          <w:spacing w:val="-59"/>
        </w:rPr>
        <w:t xml:space="preserve">  </w:t>
      </w:r>
      <w:r w:rsidR="00AC095D">
        <w:rPr>
          <w:color w:val="282324"/>
        </w:rPr>
        <w:t xml:space="preserve"> lavori.</w:t>
      </w:r>
    </w:p>
    <w:p w:rsidR="0084054A" w:rsidRDefault="0084054A" w:rsidP="00AC095D"/>
    <w:p w:rsidR="0084054A" w:rsidRDefault="0084054A" w:rsidP="0084054A">
      <w:pPr>
        <w:pStyle w:val="Paragrafoelenco"/>
        <w:numPr>
          <w:ilvl w:val="0"/>
          <w:numId w:val="6"/>
        </w:numPr>
        <w:tabs>
          <w:tab w:val="left" w:pos="856"/>
        </w:tabs>
        <w:spacing w:line="228" w:lineRule="auto"/>
        <w:ind w:right="320"/>
      </w:pPr>
      <w:r>
        <w:t xml:space="preserve"> Le tracce musicali dovranno essere inviate entro e non oltre l’1 dicembre 202</w:t>
      </w:r>
      <w:r w:rsidR="00706090">
        <w:t>5</w:t>
      </w:r>
      <w:r>
        <w:t xml:space="preserve"> tramite l’e-mail: </w:t>
      </w:r>
      <w:proofErr w:type="gramStart"/>
      <w:r>
        <w:t>reggioindanzamusica@gmail.com ,l’insegnante</w:t>
      </w:r>
      <w:proofErr w:type="gramEnd"/>
      <w:r>
        <w:t xml:space="preserve"> è tenuto a passare dal tecnico fonico al suo arrivo in teatro e verificare personalmente che le tracce siano corrette. Bisogna avere con sé il giorno del concorso una pennetta usb con all’interno le proprie tracce musicali. Le tracce musicali devono essere rinominate nel seguente ordine: CATEGORIA E SEZIONE - TITOLO COREOGRAFIA (se è di gruppo) NOME SOLISTA / PASSO A DUE – NOME SCUOLA. </w:t>
      </w:r>
    </w:p>
    <w:p w:rsidR="00747659" w:rsidRDefault="00747659" w:rsidP="00747659">
      <w:pPr>
        <w:pStyle w:val="Paragrafoelenco"/>
      </w:pPr>
    </w:p>
    <w:p w:rsidR="00747659" w:rsidRDefault="00747659" w:rsidP="00747659">
      <w:pPr>
        <w:tabs>
          <w:tab w:val="left" w:pos="856"/>
        </w:tabs>
        <w:spacing w:line="228" w:lineRule="auto"/>
        <w:ind w:right="320"/>
      </w:pPr>
    </w:p>
    <w:p w:rsidR="0084054A" w:rsidRDefault="0084054A" w:rsidP="0084054A">
      <w:pPr>
        <w:pStyle w:val="Paragrafoelenco"/>
      </w:pPr>
    </w:p>
    <w:p w:rsidR="0084054A" w:rsidRDefault="0084054A" w:rsidP="0084054A">
      <w:pPr>
        <w:pStyle w:val="Paragrafoelenco"/>
        <w:numPr>
          <w:ilvl w:val="0"/>
          <w:numId w:val="6"/>
        </w:numPr>
        <w:tabs>
          <w:tab w:val="left" w:pos="856"/>
        </w:tabs>
        <w:spacing w:line="228" w:lineRule="auto"/>
        <w:ind w:right="320"/>
      </w:pPr>
      <w:r>
        <w:t xml:space="preserve">Il termine delle iscrizioni, i pagamenti e l’invio di tutte le schede d’iscrizioni è fissato entro e non oltre </w:t>
      </w:r>
      <w:proofErr w:type="gramStart"/>
      <w:r>
        <w:t>l’1 dicembre</w:t>
      </w:r>
      <w:proofErr w:type="gramEnd"/>
      <w:r>
        <w:t xml:space="preserve"> 2024. Tutta la documentazione: schede d’iscrizione e copia del versamento del bonifico effettuato dev’essere inviato tramite e-mail </w:t>
      </w:r>
      <w:hyperlink r:id="rId7" w:history="1">
        <w:r w:rsidRPr="00AD04BC">
          <w:rPr>
            <w:rStyle w:val="Collegamentoipertestuale"/>
          </w:rPr>
          <w:t>reggioindanza@gmail.com</w:t>
        </w:r>
      </w:hyperlink>
      <w:r>
        <w:t xml:space="preserve"> . </w:t>
      </w:r>
      <w:r w:rsidR="00E56734">
        <w:t xml:space="preserve">Tutti i pagamenti dovranno essere saldati per mezzo di bonifico bancario sul seguente IBAN: </w:t>
      </w:r>
      <w:r w:rsidR="00BB64BE">
        <w:t xml:space="preserve">IT21D0303216300010001037936 </w:t>
      </w:r>
      <w:r w:rsidR="00E56734">
        <w:t>intestato a:</w:t>
      </w:r>
      <w:r w:rsidR="00BB64BE">
        <w:t xml:space="preserve"> A.S.C. ATTIVITA’ SPORTIVE CONFEDERATE COMITATO REGIONALE CALABRIA</w:t>
      </w:r>
      <w:r w:rsidR="00E56734">
        <w:t xml:space="preserve">           indicando nella causale le voci interessate.</w:t>
      </w:r>
    </w:p>
    <w:p w:rsidR="00E56734" w:rsidRDefault="00E56734" w:rsidP="00E56734">
      <w:pPr>
        <w:pStyle w:val="Paragrafoelenco"/>
      </w:pPr>
    </w:p>
    <w:p w:rsidR="00E56734" w:rsidRPr="00517722" w:rsidRDefault="00E56734" w:rsidP="00517722">
      <w:pPr>
        <w:pStyle w:val="Paragrafoelenco"/>
        <w:numPr>
          <w:ilvl w:val="0"/>
          <w:numId w:val="6"/>
        </w:numPr>
        <w:tabs>
          <w:tab w:val="left" w:pos="856"/>
        </w:tabs>
        <w:spacing w:line="228" w:lineRule="auto"/>
        <w:ind w:right="320"/>
      </w:pPr>
      <w:r>
        <w:rPr>
          <w:color w:val="282324"/>
          <w:spacing w:val="-2"/>
        </w:rPr>
        <w:t>I</w:t>
      </w:r>
      <w:r>
        <w:rPr>
          <w:color w:val="282324"/>
          <w:spacing w:val="-14"/>
        </w:rPr>
        <w:t xml:space="preserve"> </w:t>
      </w:r>
      <w:r>
        <w:rPr>
          <w:color w:val="282324"/>
          <w:spacing w:val="-2"/>
        </w:rPr>
        <w:t>partecipanti</w:t>
      </w:r>
      <w:r>
        <w:rPr>
          <w:color w:val="282324"/>
          <w:spacing w:val="-11"/>
        </w:rPr>
        <w:t xml:space="preserve"> </w:t>
      </w:r>
      <w:r>
        <w:rPr>
          <w:color w:val="282324"/>
          <w:spacing w:val="-2"/>
        </w:rPr>
        <w:t>autorizzano</w:t>
      </w:r>
      <w:r>
        <w:rPr>
          <w:color w:val="282324"/>
          <w:spacing w:val="-4"/>
        </w:rPr>
        <w:t xml:space="preserve"> </w:t>
      </w:r>
      <w:r>
        <w:rPr>
          <w:color w:val="282324"/>
          <w:spacing w:val="-2"/>
        </w:rPr>
        <w:t>l'uso</w:t>
      </w:r>
      <w:r>
        <w:rPr>
          <w:color w:val="282324"/>
          <w:spacing w:val="-13"/>
        </w:rPr>
        <w:t xml:space="preserve"> </w:t>
      </w:r>
      <w:r>
        <w:rPr>
          <w:color w:val="282324"/>
          <w:spacing w:val="-1"/>
        </w:rPr>
        <w:t>della</w:t>
      </w:r>
      <w:r>
        <w:rPr>
          <w:color w:val="282324"/>
          <w:spacing w:val="-9"/>
        </w:rPr>
        <w:t xml:space="preserve"> </w:t>
      </w:r>
      <w:r>
        <w:rPr>
          <w:color w:val="282324"/>
          <w:spacing w:val="-1"/>
        </w:rPr>
        <w:t>propria</w:t>
      </w:r>
      <w:r>
        <w:rPr>
          <w:color w:val="282324"/>
          <w:spacing w:val="-3"/>
        </w:rPr>
        <w:t xml:space="preserve"> </w:t>
      </w:r>
      <w:r>
        <w:rPr>
          <w:color w:val="282324"/>
          <w:spacing w:val="-1"/>
        </w:rPr>
        <w:t>immagine</w:t>
      </w:r>
      <w:r>
        <w:rPr>
          <w:color w:val="282324"/>
          <w:spacing w:val="-4"/>
        </w:rPr>
        <w:t xml:space="preserve"> </w:t>
      </w:r>
      <w:r>
        <w:rPr>
          <w:color w:val="282324"/>
          <w:spacing w:val="-1"/>
        </w:rPr>
        <w:t>per</w:t>
      </w:r>
      <w:r>
        <w:rPr>
          <w:color w:val="282324"/>
          <w:spacing w:val="-13"/>
        </w:rPr>
        <w:t xml:space="preserve"> </w:t>
      </w:r>
      <w:r>
        <w:rPr>
          <w:color w:val="282324"/>
          <w:spacing w:val="-1"/>
        </w:rPr>
        <w:t>eventuali</w:t>
      </w:r>
      <w:r>
        <w:rPr>
          <w:color w:val="282324"/>
          <w:spacing w:val="-4"/>
        </w:rPr>
        <w:t xml:space="preserve"> </w:t>
      </w:r>
      <w:r>
        <w:rPr>
          <w:color w:val="282324"/>
          <w:spacing w:val="-1"/>
        </w:rPr>
        <w:t>foto</w:t>
      </w:r>
      <w:r>
        <w:rPr>
          <w:color w:val="282324"/>
          <w:spacing w:val="-13"/>
        </w:rPr>
        <w:t xml:space="preserve"> </w:t>
      </w:r>
      <w:r>
        <w:rPr>
          <w:color w:val="282324"/>
          <w:spacing w:val="-1"/>
        </w:rPr>
        <w:t>e/o</w:t>
      </w:r>
      <w:r>
        <w:rPr>
          <w:color w:val="282324"/>
          <w:spacing w:val="-12"/>
        </w:rPr>
        <w:t xml:space="preserve"> </w:t>
      </w:r>
      <w:r>
        <w:rPr>
          <w:color w:val="282324"/>
          <w:spacing w:val="-1"/>
        </w:rPr>
        <w:t>video</w:t>
      </w:r>
      <w:r>
        <w:rPr>
          <w:color w:val="282324"/>
          <w:spacing w:val="-13"/>
        </w:rPr>
        <w:t xml:space="preserve"> </w:t>
      </w:r>
      <w:r>
        <w:rPr>
          <w:color w:val="282324"/>
          <w:spacing w:val="-1"/>
        </w:rPr>
        <w:t>ai</w:t>
      </w:r>
      <w:r>
        <w:rPr>
          <w:color w:val="282324"/>
          <w:spacing w:val="-12"/>
        </w:rPr>
        <w:t xml:space="preserve"> </w:t>
      </w:r>
      <w:r>
        <w:rPr>
          <w:color w:val="282324"/>
          <w:spacing w:val="-1"/>
        </w:rPr>
        <w:t>fini</w:t>
      </w:r>
      <w:r>
        <w:rPr>
          <w:color w:val="282324"/>
          <w:spacing w:val="-12"/>
        </w:rPr>
        <w:t xml:space="preserve"> </w:t>
      </w:r>
      <w:r>
        <w:rPr>
          <w:color w:val="282324"/>
          <w:spacing w:val="-1"/>
        </w:rPr>
        <w:t>divulgativi,</w:t>
      </w:r>
      <w:r>
        <w:rPr>
          <w:color w:val="282324"/>
          <w:spacing w:val="-13"/>
        </w:rPr>
        <w:t xml:space="preserve"> </w:t>
      </w:r>
      <w:r>
        <w:rPr>
          <w:color w:val="282324"/>
          <w:spacing w:val="-1"/>
        </w:rPr>
        <w:t>inerenti</w:t>
      </w:r>
      <w:r>
        <w:rPr>
          <w:color w:val="282324"/>
          <w:spacing w:val="-12"/>
        </w:rPr>
        <w:t xml:space="preserve"> </w:t>
      </w:r>
      <w:proofErr w:type="gramStart"/>
      <w:r>
        <w:rPr>
          <w:color w:val="282324"/>
          <w:spacing w:val="-1"/>
        </w:rPr>
        <w:t>la</w:t>
      </w:r>
      <w:proofErr w:type="gramEnd"/>
      <w:r>
        <w:rPr>
          <w:color w:val="282324"/>
          <w:spacing w:val="-58"/>
        </w:rPr>
        <w:t xml:space="preserve"> </w:t>
      </w:r>
      <w:r w:rsidR="00074C92">
        <w:rPr>
          <w:color w:val="282324"/>
          <w:spacing w:val="-58"/>
        </w:rPr>
        <w:t xml:space="preserve">  </w:t>
      </w:r>
      <w:r w:rsidR="00074C92">
        <w:rPr>
          <w:color w:val="282324"/>
        </w:rPr>
        <w:t xml:space="preserve"> promozione</w:t>
      </w:r>
      <w:r>
        <w:rPr>
          <w:color w:val="282324"/>
          <w:spacing w:val="-7"/>
        </w:rPr>
        <w:t xml:space="preserve"> </w:t>
      </w:r>
      <w:r>
        <w:rPr>
          <w:color w:val="282324"/>
        </w:rPr>
        <w:t>del</w:t>
      </w:r>
      <w:r>
        <w:rPr>
          <w:color w:val="282324"/>
          <w:spacing w:val="-17"/>
        </w:rPr>
        <w:t xml:space="preserve"> </w:t>
      </w:r>
      <w:r>
        <w:rPr>
          <w:color w:val="282324"/>
        </w:rPr>
        <w:t>concorso</w:t>
      </w:r>
      <w:r>
        <w:rPr>
          <w:color w:val="282324"/>
          <w:spacing w:val="-9"/>
        </w:rPr>
        <w:t xml:space="preserve"> </w:t>
      </w:r>
      <w:r>
        <w:rPr>
          <w:color w:val="282324"/>
        </w:rPr>
        <w:t>e</w:t>
      </w:r>
      <w:r>
        <w:rPr>
          <w:color w:val="282324"/>
          <w:spacing w:val="-6"/>
        </w:rPr>
        <w:t xml:space="preserve"> </w:t>
      </w:r>
      <w:r>
        <w:rPr>
          <w:color w:val="282324"/>
        </w:rPr>
        <w:t>attività</w:t>
      </w:r>
      <w:r>
        <w:rPr>
          <w:color w:val="282324"/>
          <w:spacing w:val="-1"/>
        </w:rPr>
        <w:t xml:space="preserve"> </w:t>
      </w:r>
      <w:r>
        <w:rPr>
          <w:color w:val="282324"/>
        </w:rPr>
        <w:t>connesse</w:t>
      </w:r>
      <w:r>
        <w:rPr>
          <w:color w:val="282324"/>
          <w:spacing w:val="-1"/>
        </w:rPr>
        <w:t xml:space="preserve"> </w:t>
      </w:r>
      <w:r>
        <w:rPr>
          <w:color w:val="282324"/>
        </w:rPr>
        <w:t>allo</w:t>
      </w:r>
      <w:r>
        <w:rPr>
          <w:color w:val="282324"/>
          <w:spacing w:val="-23"/>
        </w:rPr>
        <w:t xml:space="preserve"> </w:t>
      </w:r>
      <w:r>
        <w:rPr>
          <w:color w:val="282324"/>
        </w:rPr>
        <w:t>stesso</w:t>
      </w:r>
    </w:p>
    <w:p w:rsidR="00517722" w:rsidRDefault="00517722" w:rsidP="00517722">
      <w:pPr>
        <w:pStyle w:val="Paragrafoelenco"/>
      </w:pPr>
    </w:p>
    <w:p w:rsidR="00517722" w:rsidRDefault="00517722" w:rsidP="00517722">
      <w:pPr>
        <w:pStyle w:val="Paragrafoelenco"/>
        <w:numPr>
          <w:ilvl w:val="0"/>
          <w:numId w:val="6"/>
        </w:numPr>
        <w:tabs>
          <w:tab w:val="left" w:pos="856"/>
        </w:tabs>
        <w:spacing w:line="228" w:lineRule="auto"/>
        <w:ind w:right="320"/>
      </w:pPr>
      <w:r>
        <w:t xml:space="preserve">PREMIAZIONI: </w:t>
      </w:r>
    </w:p>
    <w:p w:rsidR="00517722" w:rsidRDefault="00517722" w:rsidP="00517722">
      <w:pPr>
        <w:pStyle w:val="Paragrafoelenco"/>
      </w:pPr>
    </w:p>
    <w:p w:rsidR="00517722" w:rsidRDefault="00517722" w:rsidP="00517722">
      <w:pPr>
        <w:pStyle w:val="Paragrafoelenco"/>
        <w:tabs>
          <w:tab w:val="left" w:pos="856"/>
        </w:tabs>
        <w:spacing w:line="228" w:lineRule="auto"/>
        <w:ind w:left="643" w:right="320" w:firstLine="0"/>
      </w:pPr>
    </w:p>
    <w:p w:rsidR="00517722" w:rsidRDefault="00517722" w:rsidP="00517722">
      <w:pPr>
        <w:tabs>
          <w:tab w:val="left" w:pos="856"/>
        </w:tabs>
        <w:spacing w:line="228" w:lineRule="auto"/>
        <w:ind w:right="320"/>
      </w:pPr>
      <w:r>
        <w:t xml:space="preserve">Le premiazioni delle categorie </w:t>
      </w:r>
      <w:proofErr w:type="gramStart"/>
      <w:r>
        <w:t>baby ,</w:t>
      </w:r>
      <w:proofErr w:type="gramEnd"/>
      <w:r>
        <w:t xml:space="preserve"> </w:t>
      </w:r>
      <w:proofErr w:type="spellStart"/>
      <w:r>
        <w:t>children</w:t>
      </w:r>
      <w:proofErr w:type="spellEnd"/>
      <w:r>
        <w:t xml:space="preserve"> e composizione coreografica si terranno al termine del concorso nella giornata di sabato 13 dicembre, con i seguenti premi 1° 2° 3° posto nelle categorie baby e </w:t>
      </w:r>
      <w:proofErr w:type="spellStart"/>
      <w:r>
        <w:t>children</w:t>
      </w:r>
      <w:proofErr w:type="spellEnd"/>
      <w:r>
        <w:t xml:space="preserve"> per le discipline danza classica, </w:t>
      </w:r>
      <w:proofErr w:type="spellStart"/>
      <w:r>
        <w:t>modern</w:t>
      </w:r>
      <w:proofErr w:type="spellEnd"/>
      <w:r>
        <w:t xml:space="preserve">, contemporaneo, hip hop. Per quanto riguarda la composizione coreografica al primo classificato verrà corrisposto un premio in denaro di 500 euro, al secondo e terzo classificato la coppa. </w:t>
      </w:r>
    </w:p>
    <w:p w:rsidR="00517722" w:rsidRDefault="00517722" w:rsidP="00517722">
      <w:pPr>
        <w:tabs>
          <w:tab w:val="left" w:pos="856"/>
        </w:tabs>
        <w:spacing w:line="228" w:lineRule="auto"/>
        <w:ind w:right="320"/>
      </w:pPr>
    </w:p>
    <w:p w:rsidR="00517722" w:rsidRDefault="00517722" w:rsidP="00517722">
      <w:pPr>
        <w:tabs>
          <w:tab w:val="left" w:pos="856"/>
        </w:tabs>
        <w:spacing w:line="228" w:lineRule="auto"/>
        <w:ind w:right="320"/>
      </w:pPr>
      <w:r>
        <w:t xml:space="preserve">Le premiazioni delle categorie junior e senior si terranno al termine del concorso nella giornata di domenica 14 dicembre con i seguenti premi 1° 2° 3° posto per le discipline danza classica, </w:t>
      </w:r>
      <w:proofErr w:type="spellStart"/>
      <w:r>
        <w:t>modern</w:t>
      </w:r>
      <w:proofErr w:type="spellEnd"/>
      <w:r>
        <w:t xml:space="preserve">, contemporaneo, hip hop. </w:t>
      </w:r>
    </w:p>
    <w:p w:rsidR="00517722" w:rsidRDefault="00517722" w:rsidP="00517722">
      <w:pPr>
        <w:tabs>
          <w:tab w:val="left" w:pos="856"/>
        </w:tabs>
        <w:spacing w:line="228" w:lineRule="auto"/>
        <w:ind w:right="320"/>
      </w:pPr>
    </w:p>
    <w:p w:rsidR="00517722" w:rsidRDefault="00517722" w:rsidP="00517722">
      <w:pPr>
        <w:tabs>
          <w:tab w:val="left" w:pos="856"/>
        </w:tabs>
        <w:spacing w:line="228" w:lineRule="auto"/>
        <w:ind w:right="320"/>
      </w:pPr>
      <w:r>
        <w:t xml:space="preserve">La giuria ha il diritto di decidere se riconoscere il primo secondo o terzo posto in base al punteggio acquisito del partecipante in gara. </w:t>
      </w:r>
    </w:p>
    <w:p w:rsidR="00517722" w:rsidRPr="00517722" w:rsidRDefault="00517722" w:rsidP="00517722">
      <w:pPr>
        <w:tabs>
          <w:tab w:val="left" w:pos="856"/>
        </w:tabs>
        <w:spacing w:line="228" w:lineRule="auto"/>
        <w:ind w:right="320"/>
      </w:pPr>
    </w:p>
    <w:p w:rsidR="00E56734" w:rsidRPr="00A044E3" w:rsidRDefault="00E56734" w:rsidP="00E56734">
      <w:pPr>
        <w:pStyle w:val="Paragrafoelenco"/>
        <w:numPr>
          <w:ilvl w:val="0"/>
          <w:numId w:val="6"/>
        </w:numPr>
        <w:tabs>
          <w:tab w:val="left" w:pos="800"/>
        </w:tabs>
        <w:spacing w:line="225" w:lineRule="auto"/>
        <w:ind w:right="321"/>
        <w:rPr>
          <w:rFonts w:ascii="Arial" w:hAnsi="Arial"/>
          <w:color w:val="D1AA67"/>
        </w:rPr>
      </w:pPr>
      <w:r w:rsidRPr="00CD6ADC">
        <w:rPr>
          <w:rFonts w:ascii="Arial" w:hAnsi="Arial"/>
        </w:rPr>
        <w:t xml:space="preserve">L’organizzazione si riserva il diritto di apportare modifiche al programma </w:t>
      </w:r>
      <w:r w:rsidR="0023098E">
        <w:rPr>
          <w:rFonts w:ascii="Arial" w:hAnsi="Arial"/>
        </w:rPr>
        <w:t>“</w:t>
      </w:r>
      <w:r w:rsidRPr="00CD6ADC">
        <w:rPr>
          <w:rFonts w:ascii="Arial" w:hAnsi="Arial"/>
        </w:rPr>
        <w:t>per cause di forze maggior</w:t>
      </w:r>
      <w:r w:rsidR="0023098E">
        <w:rPr>
          <w:rFonts w:ascii="Arial" w:hAnsi="Arial"/>
        </w:rPr>
        <w:t>e”</w:t>
      </w:r>
    </w:p>
    <w:p w:rsidR="00A044E3" w:rsidRDefault="00A044E3"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Default="00517722" w:rsidP="00A044E3">
      <w:pPr>
        <w:pStyle w:val="Paragrafoelenco"/>
        <w:rPr>
          <w:rFonts w:ascii="Arial" w:hAnsi="Arial"/>
          <w:color w:val="D1AA67"/>
        </w:rPr>
      </w:pPr>
    </w:p>
    <w:p w:rsidR="00517722" w:rsidRPr="00A044E3" w:rsidRDefault="00517722" w:rsidP="00A044E3">
      <w:pPr>
        <w:pStyle w:val="Paragrafoelenco"/>
        <w:rPr>
          <w:rFonts w:ascii="Arial" w:hAnsi="Arial"/>
          <w:color w:val="D1AA67"/>
        </w:rPr>
      </w:pPr>
    </w:p>
    <w:p w:rsidR="00A044E3" w:rsidRDefault="00A044E3" w:rsidP="00A044E3">
      <w:pPr>
        <w:tabs>
          <w:tab w:val="left" w:pos="800"/>
        </w:tabs>
        <w:spacing w:line="225" w:lineRule="auto"/>
        <w:ind w:right="321"/>
        <w:rPr>
          <w:rFonts w:ascii="Arial" w:hAnsi="Arial"/>
          <w:color w:val="D1AA67"/>
        </w:rPr>
      </w:pPr>
    </w:p>
    <w:p w:rsidR="00A044E3" w:rsidRPr="00A044E3" w:rsidRDefault="00A044E3" w:rsidP="00A044E3">
      <w:pPr>
        <w:tabs>
          <w:tab w:val="left" w:pos="800"/>
        </w:tabs>
        <w:spacing w:line="225" w:lineRule="auto"/>
        <w:ind w:right="321"/>
        <w:jc w:val="center"/>
        <w:rPr>
          <w:b/>
          <w:bCs/>
        </w:rPr>
      </w:pPr>
      <w:r w:rsidRPr="00A044E3">
        <w:rPr>
          <w:rFonts w:ascii="Arial" w:hAnsi="Arial"/>
          <w:b/>
          <w:bCs/>
          <w:color w:val="000000" w:themeColor="text1"/>
        </w:rPr>
        <w:lastRenderedPageBreak/>
        <w:t>ORGANIZZAZIONE DELLE GIORNATE</w:t>
      </w:r>
    </w:p>
    <w:p w:rsidR="00A044E3" w:rsidRDefault="00A044E3" w:rsidP="00A044E3">
      <w:pPr>
        <w:tabs>
          <w:tab w:val="left" w:pos="800"/>
        </w:tabs>
        <w:spacing w:line="225" w:lineRule="auto"/>
        <w:ind w:right="321"/>
      </w:pPr>
    </w:p>
    <w:p w:rsidR="00A044E3" w:rsidRPr="00ED7255" w:rsidRDefault="00A044E3" w:rsidP="00A044E3">
      <w:pPr>
        <w:tabs>
          <w:tab w:val="left" w:pos="800"/>
        </w:tabs>
        <w:spacing w:line="225" w:lineRule="auto"/>
        <w:ind w:right="321"/>
        <w:rPr>
          <w:b/>
          <w:bCs/>
          <w:i/>
          <w:iCs/>
          <w:u w:val="single"/>
        </w:rPr>
      </w:pPr>
      <w:r w:rsidRPr="00A044E3">
        <w:rPr>
          <w:b/>
          <w:bCs/>
          <w:i/>
          <w:iCs/>
          <w:u w:val="single"/>
        </w:rPr>
        <w:t>1</w:t>
      </w:r>
      <w:r w:rsidR="00706090">
        <w:rPr>
          <w:b/>
          <w:bCs/>
          <w:i/>
          <w:iCs/>
          <w:u w:val="single"/>
        </w:rPr>
        <w:t>3</w:t>
      </w:r>
      <w:r w:rsidRPr="00A044E3">
        <w:rPr>
          <w:b/>
          <w:bCs/>
          <w:i/>
          <w:iCs/>
          <w:u w:val="single"/>
        </w:rPr>
        <w:t xml:space="preserve"> DICEMBRE 2024</w:t>
      </w:r>
    </w:p>
    <w:p w:rsidR="00A044E3" w:rsidRDefault="00A044E3" w:rsidP="00A044E3">
      <w:pPr>
        <w:tabs>
          <w:tab w:val="left" w:pos="800"/>
        </w:tabs>
        <w:spacing w:line="225" w:lineRule="auto"/>
        <w:ind w:right="321"/>
      </w:pPr>
      <w:r>
        <w:t>Durante la giornata di sabato 1</w:t>
      </w:r>
      <w:r w:rsidR="00706090">
        <w:t>3</w:t>
      </w:r>
      <w:r>
        <w:t xml:space="preserve"> dicembre sono previste delle masterclass per le categorie baby e </w:t>
      </w:r>
      <w:proofErr w:type="spellStart"/>
      <w:r>
        <w:t>children</w:t>
      </w:r>
      <w:proofErr w:type="spellEnd"/>
      <w:r>
        <w:t xml:space="preserve"> (6-11 anni) tenute dai membri della giuria del concorso. I maestri durante le masterclass potranno assegnare delle borse di studio agli allievi più meritevoli. La giornata sarà cosi suddivisa:</w:t>
      </w:r>
    </w:p>
    <w:p w:rsidR="00A044E3" w:rsidRDefault="00A044E3" w:rsidP="00A044E3">
      <w:pPr>
        <w:pStyle w:val="Paragrafoelenco"/>
        <w:numPr>
          <w:ilvl w:val="0"/>
          <w:numId w:val="8"/>
        </w:numPr>
        <w:tabs>
          <w:tab w:val="left" w:pos="800"/>
        </w:tabs>
        <w:spacing w:line="225" w:lineRule="auto"/>
        <w:ind w:right="321"/>
      </w:pPr>
      <w:r>
        <w:t>Dalle ore 14 alle ore 1</w:t>
      </w:r>
      <w:r w:rsidR="00517722">
        <w:t>6</w:t>
      </w:r>
      <w:r>
        <w:t xml:space="preserve"> (</w:t>
      </w:r>
      <w:r w:rsidR="00517722">
        <w:t>2</w:t>
      </w:r>
      <w:r>
        <w:t xml:space="preserve"> masterclass </w:t>
      </w:r>
      <w:r w:rsidR="00517722">
        <w:t xml:space="preserve">di </w:t>
      </w:r>
      <w:proofErr w:type="spellStart"/>
      <w:r>
        <w:t>modern</w:t>
      </w:r>
      <w:proofErr w:type="spellEnd"/>
      <w:r>
        <w:t xml:space="preserve"> ed hip hop) il programma dettagliato delle lezioni verrà comunicato successivamente.</w:t>
      </w:r>
    </w:p>
    <w:p w:rsidR="00517722" w:rsidRDefault="00517722" w:rsidP="00A044E3">
      <w:pPr>
        <w:pStyle w:val="Paragrafoelenco"/>
        <w:numPr>
          <w:ilvl w:val="0"/>
          <w:numId w:val="8"/>
        </w:numPr>
        <w:tabs>
          <w:tab w:val="left" w:pos="800"/>
        </w:tabs>
        <w:spacing w:line="225" w:lineRule="auto"/>
        <w:ind w:right="321"/>
      </w:pPr>
      <w:r>
        <w:t>Ore 16:00-17:00 prove spazio</w:t>
      </w:r>
    </w:p>
    <w:p w:rsidR="00A044E3" w:rsidRDefault="00A044E3" w:rsidP="00A044E3">
      <w:pPr>
        <w:pStyle w:val="Paragrafoelenco"/>
        <w:numPr>
          <w:ilvl w:val="0"/>
          <w:numId w:val="8"/>
        </w:numPr>
        <w:tabs>
          <w:tab w:val="left" w:pos="800"/>
        </w:tabs>
        <w:spacing w:line="225" w:lineRule="auto"/>
        <w:ind w:right="321"/>
      </w:pPr>
      <w:r>
        <w:t>Ore 17:</w:t>
      </w:r>
      <w:r w:rsidR="00517722">
        <w:t>00</w:t>
      </w:r>
      <w:r>
        <w:t xml:space="preserve"> ingresso pubblico</w:t>
      </w:r>
    </w:p>
    <w:p w:rsidR="00747659" w:rsidRDefault="00A044E3" w:rsidP="00747659">
      <w:pPr>
        <w:pStyle w:val="Paragrafoelenco"/>
        <w:numPr>
          <w:ilvl w:val="0"/>
          <w:numId w:val="8"/>
        </w:numPr>
        <w:tabs>
          <w:tab w:val="left" w:pos="800"/>
        </w:tabs>
        <w:spacing w:line="225" w:lineRule="auto"/>
        <w:ind w:right="321"/>
      </w:pPr>
      <w:r>
        <w:t>Ore 1</w:t>
      </w:r>
      <w:r w:rsidR="00ED7255">
        <w:t>7:</w:t>
      </w:r>
      <w:r w:rsidR="00517722">
        <w:t>30</w:t>
      </w:r>
      <w:r>
        <w:t xml:space="preserve"> inizio concorso</w:t>
      </w:r>
    </w:p>
    <w:p w:rsidR="00A044E3" w:rsidRDefault="00A044E3" w:rsidP="00747659">
      <w:pPr>
        <w:pStyle w:val="Paragrafoelenco"/>
        <w:numPr>
          <w:ilvl w:val="0"/>
          <w:numId w:val="8"/>
        </w:numPr>
        <w:tabs>
          <w:tab w:val="left" w:pos="800"/>
        </w:tabs>
        <w:spacing w:line="225" w:lineRule="auto"/>
        <w:ind w:right="321"/>
      </w:pPr>
      <w:r>
        <w:t>Al Termine de</w:t>
      </w:r>
      <w:r w:rsidR="00747659">
        <w:t xml:space="preserve">l concorso seguono le premiazioni </w:t>
      </w:r>
    </w:p>
    <w:p w:rsidR="00A044E3" w:rsidRDefault="00A044E3" w:rsidP="00A044E3">
      <w:pPr>
        <w:tabs>
          <w:tab w:val="left" w:pos="800"/>
        </w:tabs>
        <w:spacing w:line="225" w:lineRule="auto"/>
        <w:ind w:right="321"/>
      </w:pPr>
    </w:p>
    <w:p w:rsidR="00A044E3" w:rsidRPr="00BB64BE" w:rsidRDefault="00A044E3" w:rsidP="00A044E3">
      <w:pPr>
        <w:tabs>
          <w:tab w:val="left" w:pos="800"/>
        </w:tabs>
        <w:spacing w:line="225" w:lineRule="auto"/>
        <w:ind w:right="321"/>
        <w:rPr>
          <w:b/>
          <w:bCs/>
        </w:rPr>
      </w:pPr>
      <w:r w:rsidRPr="00BB64BE">
        <w:rPr>
          <w:b/>
          <w:bCs/>
        </w:rPr>
        <w:t>COSTI MASTERCLASS:</w:t>
      </w:r>
    </w:p>
    <w:p w:rsidR="00A044E3" w:rsidRDefault="00A044E3" w:rsidP="00A044E3">
      <w:pPr>
        <w:pStyle w:val="Paragrafoelenco"/>
        <w:numPr>
          <w:ilvl w:val="0"/>
          <w:numId w:val="8"/>
        </w:numPr>
        <w:tabs>
          <w:tab w:val="left" w:pos="800"/>
        </w:tabs>
        <w:spacing w:line="225" w:lineRule="auto"/>
        <w:ind w:right="321"/>
      </w:pPr>
      <w:r>
        <w:t>SINGOLA LEZIONE: 30 euro</w:t>
      </w:r>
    </w:p>
    <w:p w:rsidR="00A044E3" w:rsidRDefault="00A044E3" w:rsidP="00A044E3">
      <w:pPr>
        <w:pStyle w:val="Paragrafoelenco"/>
        <w:numPr>
          <w:ilvl w:val="0"/>
          <w:numId w:val="8"/>
        </w:numPr>
        <w:tabs>
          <w:tab w:val="left" w:pos="800"/>
        </w:tabs>
        <w:spacing w:line="225" w:lineRule="auto"/>
        <w:ind w:right="321"/>
      </w:pPr>
      <w:r>
        <w:t xml:space="preserve">TUTTE E </w:t>
      </w:r>
      <w:r w:rsidR="00517722">
        <w:t>2</w:t>
      </w:r>
      <w:r>
        <w:t xml:space="preserve"> LE LEZIONI: </w:t>
      </w:r>
      <w:r w:rsidR="00517722">
        <w:t>4</w:t>
      </w:r>
      <w:r>
        <w:t>0 euro</w:t>
      </w:r>
    </w:p>
    <w:p w:rsidR="00A044E3" w:rsidRPr="00A044E3" w:rsidRDefault="00A044E3" w:rsidP="00A044E3">
      <w:pPr>
        <w:pStyle w:val="Paragrafoelenco"/>
        <w:numPr>
          <w:ilvl w:val="0"/>
          <w:numId w:val="7"/>
        </w:numPr>
        <w:tabs>
          <w:tab w:val="left" w:pos="800"/>
        </w:tabs>
        <w:spacing w:line="225" w:lineRule="auto"/>
        <w:ind w:right="321"/>
        <w:rPr>
          <w:i/>
          <w:iCs/>
          <w:u w:val="single"/>
        </w:rPr>
      </w:pPr>
      <w:r w:rsidRPr="00A044E3">
        <w:rPr>
          <w:i/>
          <w:iCs/>
          <w:u w:val="single"/>
        </w:rPr>
        <w:t>Per chi parteciperà sia al concorso che alla masterclass completa potrà usufruire del 20% di sconto sull’intero importo (promozione n</w:t>
      </w:r>
      <w:r w:rsidR="00BB64BE">
        <w:rPr>
          <w:i/>
          <w:iCs/>
          <w:u w:val="single"/>
        </w:rPr>
        <w:t>on</w:t>
      </w:r>
      <w:r w:rsidRPr="00A044E3">
        <w:rPr>
          <w:i/>
          <w:iCs/>
          <w:u w:val="single"/>
        </w:rPr>
        <w:t xml:space="preserve"> cumulabile con </w:t>
      </w:r>
      <w:r w:rsidR="00BB64BE">
        <w:rPr>
          <w:i/>
          <w:iCs/>
          <w:u w:val="single"/>
        </w:rPr>
        <w:t xml:space="preserve">altre </w:t>
      </w:r>
      <w:r w:rsidRPr="00A044E3">
        <w:rPr>
          <w:i/>
          <w:iCs/>
          <w:u w:val="single"/>
        </w:rPr>
        <w:t>borse di studio</w:t>
      </w:r>
      <w:r w:rsidR="00BB64BE">
        <w:rPr>
          <w:i/>
          <w:iCs/>
          <w:u w:val="single"/>
        </w:rPr>
        <w:t xml:space="preserve"> già assegnate</w:t>
      </w:r>
      <w:r w:rsidRPr="00A044E3">
        <w:rPr>
          <w:i/>
          <w:iCs/>
          <w:u w:val="single"/>
        </w:rPr>
        <w:t>)</w:t>
      </w:r>
    </w:p>
    <w:p w:rsidR="00A044E3" w:rsidRDefault="00A044E3" w:rsidP="00747659">
      <w:pPr>
        <w:tabs>
          <w:tab w:val="left" w:pos="856"/>
        </w:tabs>
        <w:spacing w:line="228" w:lineRule="auto"/>
        <w:ind w:right="320"/>
        <w:rPr>
          <w:i/>
          <w:iCs/>
          <w:u w:val="single"/>
        </w:rPr>
      </w:pPr>
    </w:p>
    <w:p w:rsidR="00A044E3" w:rsidRDefault="00A044E3" w:rsidP="00ED7255">
      <w:pPr>
        <w:tabs>
          <w:tab w:val="left" w:pos="856"/>
        </w:tabs>
        <w:spacing w:line="228" w:lineRule="auto"/>
        <w:ind w:left="283" w:right="320"/>
      </w:pPr>
      <w:r w:rsidRPr="00A044E3">
        <w:rPr>
          <w:b/>
          <w:bCs/>
          <w:i/>
          <w:iCs/>
          <w:u w:val="single"/>
        </w:rPr>
        <w:t>1</w:t>
      </w:r>
      <w:r w:rsidR="00517722">
        <w:rPr>
          <w:b/>
          <w:bCs/>
          <w:i/>
          <w:iCs/>
          <w:u w:val="single"/>
        </w:rPr>
        <w:t>4</w:t>
      </w:r>
      <w:r w:rsidRPr="00A044E3">
        <w:rPr>
          <w:b/>
          <w:bCs/>
          <w:i/>
          <w:iCs/>
          <w:u w:val="single"/>
        </w:rPr>
        <w:t xml:space="preserve"> DICEMBRE 2024</w:t>
      </w:r>
    </w:p>
    <w:p w:rsidR="00A044E3" w:rsidRDefault="00A044E3" w:rsidP="00A044E3">
      <w:pPr>
        <w:tabs>
          <w:tab w:val="left" w:pos="800"/>
        </w:tabs>
        <w:spacing w:line="225" w:lineRule="auto"/>
        <w:ind w:right="321"/>
      </w:pPr>
      <w:r>
        <w:t>Durante la giornata di domenica 1</w:t>
      </w:r>
      <w:r w:rsidR="00517722">
        <w:t>4</w:t>
      </w:r>
      <w:r>
        <w:t xml:space="preserve"> dicembre sono previste delle masterclass per le categorie junior e senior (</w:t>
      </w:r>
      <w:r w:rsidR="00ED7255">
        <w:t xml:space="preserve">dai 12 anni in </w:t>
      </w:r>
      <w:proofErr w:type="spellStart"/>
      <w:r w:rsidR="00ED7255">
        <w:t>sù</w:t>
      </w:r>
      <w:proofErr w:type="spellEnd"/>
      <w:r>
        <w:t>) tenute dai membri della giuria del concorso. I maestri durante le masterclass potranno assegnare delle borse di studio agli allievi più meritevoli. La giornata sarà cosi suddivisa:</w:t>
      </w:r>
    </w:p>
    <w:p w:rsidR="00ED7255" w:rsidRDefault="00ED7255" w:rsidP="00ED7255">
      <w:pPr>
        <w:pStyle w:val="Paragrafoelenco"/>
        <w:numPr>
          <w:ilvl w:val="0"/>
          <w:numId w:val="8"/>
        </w:numPr>
        <w:tabs>
          <w:tab w:val="left" w:pos="800"/>
        </w:tabs>
        <w:spacing w:line="225" w:lineRule="auto"/>
        <w:ind w:right="321"/>
      </w:pPr>
      <w:r>
        <w:t>Dalle ore 09:</w:t>
      </w:r>
      <w:r w:rsidR="00517722">
        <w:t>3</w:t>
      </w:r>
      <w:r>
        <w:t>0 alle ore 1</w:t>
      </w:r>
      <w:r w:rsidR="00517722">
        <w:t>2</w:t>
      </w:r>
      <w:r>
        <w:t>:</w:t>
      </w:r>
      <w:r w:rsidR="00517722">
        <w:t>3</w:t>
      </w:r>
      <w:r>
        <w:t>0 (</w:t>
      </w:r>
      <w:r w:rsidR="00517722">
        <w:t>3</w:t>
      </w:r>
      <w:r>
        <w:t xml:space="preserve"> masterclass di danza classica, </w:t>
      </w:r>
      <w:proofErr w:type="spellStart"/>
      <w:proofErr w:type="gramStart"/>
      <w:r>
        <w:t>modern,hip</w:t>
      </w:r>
      <w:proofErr w:type="spellEnd"/>
      <w:proofErr w:type="gramEnd"/>
      <w:r>
        <w:t xml:space="preserve"> hop) il programma dettagliato sulla divisione delle lezioni verrà comunicato successivamente.</w:t>
      </w:r>
    </w:p>
    <w:p w:rsidR="00517722" w:rsidRDefault="00517722" w:rsidP="00ED7255">
      <w:pPr>
        <w:pStyle w:val="Paragrafoelenco"/>
        <w:numPr>
          <w:ilvl w:val="0"/>
          <w:numId w:val="8"/>
        </w:numPr>
        <w:tabs>
          <w:tab w:val="left" w:pos="800"/>
        </w:tabs>
        <w:spacing w:line="225" w:lineRule="auto"/>
        <w:ind w:right="321"/>
      </w:pPr>
      <w:r>
        <w:t>Dalle ore 12:45-14:00 prove spazio</w:t>
      </w:r>
    </w:p>
    <w:p w:rsidR="00ED7255" w:rsidRDefault="00ED7255" w:rsidP="00ED7255">
      <w:pPr>
        <w:pStyle w:val="Paragrafoelenco"/>
        <w:numPr>
          <w:ilvl w:val="0"/>
          <w:numId w:val="8"/>
        </w:numPr>
        <w:tabs>
          <w:tab w:val="left" w:pos="800"/>
        </w:tabs>
        <w:spacing w:line="225" w:lineRule="auto"/>
        <w:ind w:right="321"/>
      </w:pPr>
      <w:r>
        <w:t>Ore 13:</w:t>
      </w:r>
      <w:r w:rsidR="0001554A">
        <w:t>30</w:t>
      </w:r>
      <w:r>
        <w:t xml:space="preserve"> ingresso pubblico</w:t>
      </w:r>
    </w:p>
    <w:p w:rsidR="00ED7255" w:rsidRDefault="00ED7255" w:rsidP="00ED7255">
      <w:pPr>
        <w:pStyle w:val="Paragrafoelenco"/>
        <w:numPr>
          <w:ilvl w:val="0"/>
          <w:numId w:val="8"/>
        </w:numPr>
        <w:tabs>
          <w:tab w:val="left" w:pos="800"/>
        </w:tabs>
        <w:spacing w:line="225" w:lineRule="auto"/>
        <w:ind w:right="321"/>
      </w:pPr>
      <w:r>
        <w:t xml:space="preserve">Ore </w:t>
      </w:r>
      <w:r w:rsidR="0001554A">
        <w:t xml:space="preserve">14:00 </w:t>
      </w:r>
      <w:r>
        <w:t xml:space="preserve">inizio concorso </w:t>
      </w:r>
    </w:p>
    <w:p w:rsidR="00747659" w:rsidRDefault="00ED7255" w:rsidP="006A7158">
      <w:pPr>
        <w:pStyle w:val="Paragrafoelenco"/>
        <w:numPr>
          <w:ilvl w:val="0"/>
          <w:numId w:val="8"/>
        </w:numPr>
        <w:tabs>
          <w:tab w:val="left" w:pos="800"/>
        </w:tabs>
        <w:spacing w:line="225" w:lineRule="auto"/>
        <w:ind w:right="321"/>
      </w:pPr>
      <w:r>
        <w:t>Al termine</w:t>
      </w:r>
      <w:r w:rsidR="00747659">
        <w:t xml:space="preserve"> del concorso seguono le premiazioni</w:t>
      </w:r>
    </w:p>
    <w:p w:rsidR="00BB64BE" w:rsidRDefault="00BB64BE" w:rsidP="00747659">
      <w:pPr>
        <w:tabs>
          <w:tab w:val="left" w:pos="800"/>
        </w:tabs>
        <w:spacing w:line="225" w:lineRule="auto"/>
        <w:ind w:right="321"/>
      </w:pPr>
    </w:p>
    <w:p w:rsidR="00BB64BE" w:rsidRDefault="00BB64BE" w:rsidP="00747659">
      <w:pPr>
        <w:tabs>
          <w:tab w:val="left" w:pos="800"/>
        </w:tabs>
        <w:spacing w:line="225" w:lineRule="auto"/>
        <w:ind w:right="321"/>
      </w:pPr>
    </w:p>
    <w:p w:rsidR="00ED7255" w:rsidRPr="00BB64BE" w:rsidRDefault="00ED7255" w:rsidP="00ED7255">
      <w:pPr>
        <w:tabs>
          <w:tab w:val="left" w:pos="800"/>
        </w:tabs>
        <w:spacing w:line="225" w:lineRule="auto"/>
        <w:ind w:right="321"/>
        <w:rPr>
          <w:b/>
          <w:bCs/>
        </w:rPr>
      </w:pPr>
      <w:r w:rsidRPr="00BB64BE">
        <w:rPr>
          <w:b/>
          <w:bCs/>
        </w:rPr>
        <w:t>COSTI MASTERCLASS</w:t>
      </w:r>
    </w:p>
    <w:p w:rsidR="00ED7255" w:rsidRDefault="00ED7255" w:rsidP="00ED7255">
      <w:pPr>
        <w:pStyle w:val="Paragrafoelenco"/>
        <w:numPr>
          <w:ilvl w:val="0"/>
          <w:numId w:val="8"/>
        </w:numPr>
        <w:tabs>
          <w:tab w:val="left" w:pos="800"/>
        </w:tabs>
        <w:spacing w:line="225" w:lineRule="auto"/>
        <w:ind w:right="321"/>
      </w:pPr>
      <w:r>
        <w:t>SINGOLA LEZIONE 30 EURO</w:t>
      </w:r>
    </w:p>
    <w:p w:rsidR="00ED7255" w:rsidRDefault="00ED7255" w:rsidP="00ED7255">
      <w:pPr>
        <w:pStyle w:val="Paragrafoelenco"/>
        <w:numPr>
          <w:ilvl w:val="0"/>
          <w:numId w:val="8"/>
        </w:numPr>
        <w:tabs>
          <w:tab w:val="left" w:pos="800"/>
        </w:tabs>
        <w:spacing w:line="225" w:lineRule="auto"/>
        <w:ind w:right="321"/>
      </w:pPr>
      <w:r>
        <w:t xml:space="preserve">TUTTE E </w:t>
      </w:r>
      <w:r w:rsidR="00517722">
        <w:t>3</w:t>
      </w:r>
      <w:r>
        <w:t xml:space="preserve"> LEZIONI </w:t>
      </w:r>
      <w:r w:rsidR="00517722">
        <w:t>6</w:t>
      </w:r>
      <w:r>
        <w:t>0 EURO</w:t>
      </w:r>
    </w:p>
    <w:p w:rsidR="00747659" w:rsidRPr="00747659" w:rsidRDefault="00BB64BE" w:rsidP="00747659">
      <w:pPr>
        <w:pStyle w:val="Paragrafoelenco"/>
        <w:numPr>
          <w:ilvl w:val="0"/>
          <w:numId w:val="8"/>
        </w:numPr>
        <w:tabs>
          <w:tab w:val="left" w:pos="800"/>
        </w:tabs>
        <w:spacing w:line="225" w:lineRule="auto"/>
        <w:ind w:right="321"/>
      </w:pPr>
      <w:r w:rsidRPr="00A044E3">
        <w:rPr>
          <w:i/>
          <w:iCs/>
          <w:u w:val="single"/>
        </w:rPr>
        <w:t>Per chi parteciperà sia al concorso che alla masterclass completa potrà usufruire del 20% di sconto sull’intero importo (promozione n</w:t>
      </w:r>
      <w:r>
        <w:rPr>
          <w:i/>
          <w:iCs/>
          <w:u w:val="single"/>
        </w:rPr>
        <w:t>on</w:t>
      </w:r>
      <w:r w:rsidRPr="00A044E3">
        <w:rPr>
          <w:i/>
          <w:iCs/>
          <w:u w:val="single"/>
        </w:rPr>
        <w:t xml:space="preserve"> cumulabile con </w:t>
      </w:r>
      <w:r>
        <w:rPr>
          <w:i/>
          <w:iCs/>
          <w:u w:val="single"/>
        </w:rPr>
        <w:t xml:space="preserve">altre </w:t>
      </w:r>
      <w:r w:rsidRPr="00A044E3">
        <w:rPr>
          <w:i/>
          <w:iCs/>
          <w:u w:val="single"/>
        </w:rPr>
        <w:t>borse di studio</w:t>
      </w:r>
      <w:r>
        <w:rPr>
          <w:i/>
          <w:iCs/>
          <w:u w:val="single"/>
        </w:rPr>
        <w:t xml:space="preserve"> già assegnate</w:t>
      </w:r>
    </w:p>
    <w:p w:rsidR="00747659" w:rsidRDefault="00747659" w:rsidP="00ED7255">
      <w:pPr>
        <w:tabs>
          <w:tab w:val="left" w:pos="856"/>
        </w:tabs>
        <w:spacing w:line="228" w:lineRule="auto"/>
        <w:ind w:left="283" w:right="320"/>
        <w:jc w:val="center"/>
        <w:rPr>
          <w:i/>
          <w:iCs/>
          <w:u w:val="single"/>
        </w:rPr>
      </w:pPr>
    </w:p>
    <w:p w:rsidR="00ED7255" w:rsidRDefault="00ED7255" w:rsidP="00ED7255">
      <w:pPr>
        <w:tabs>
          <w:tab w:val="left" w:pos="856"/>
        </w:tabs>
        <w:spacing w:line="228" w:lineRule="auto"/>
        <w:ind w:left="283" w:right="320"/>
        <w:jc w:val="center"/>
        <w:rPr>
          <w:i/>
          <w:iCs/>
          <w:u w:val="single"/>
        </w:rPr>
      </w:pPr>
      <w:r>
        <w:rPr>
          <w:i/>
          <w:iCs/>
          <w:u w:val="single"/>
        </w:rPr>
        <w:t xml:space="preserve">FOTO VIDEO </w:t>
      </w:r>
    </w:p>
    <w:p w:rsidR="00ED7255" w:rsidRDefault="00ED7255" w:rsidP="00ED7255">
      <w:pPr>
        <w:tabs>
          <w:tab w:val="left" w:pos="856"/>
        </w:tabs>
        <w:spacing w:line="228" w:lineRule="auto"/>
        <w:ind w:left="283" w:right="320"/>
        <w:jc w:val="center"/>
        <w:rPr>
          <w:i/>
          <w:iCs/>
          <w:u w:val="single"/>
        </w:rPr>
      </w:pPr>
    </w:p>
    <w:p w:rsidR="00ED7255" w:rsidRDefault="00BB64BE" w:rsidP="00ED7255">
      <w:pPr>
        <w:tabs>
          <w:tab w:val="left" w:pos="856"/>
        </w:tabs>
        <w:spacing w:line="228" w:lineRule="auto"/>
        <w:ind w:left="283" w:right="320"/>
        <w:jc w:val="both"/>
      </w:pPr>
      <w:r>
        <w:t>Durante lo svolgimento del concorso e delle masterclass sarà prodotto materiale fotografico e videografico affidato allo studio di Domenico ed Emilio Pecora.</w:t>
      </w:r>
    </w:p>
    <w:p w:rsidR="00ED7255" w:rsidRDefault="00ED7255" w:rsidP="00ED7255">
      <w:pPr>
        <w:tabs>
          <w:tab w:val="left" w:pos="856"/>
        </w:tabs>
        <w:spacing w:line="228" w:lineRule="auto"/>
        <w:ind w:left="283" w:right="320"/>
        <w:jc w:val="both"/>
      </w:pPr>
    </w:p>
    <w:p w:rsidR="00363A38" w:rsidRDefault="00BB64BE" w:rsidP="00D82145">
      <w:pPr>
        <w:tabs>
          <w:tab w:val="left" w:pos="856"/>
        </w:tabs>
        <w:spacing w:line="228" w:lineRule="auto"/>
        <w:ind w:left="283" w:right="320"/>
        <w:jc w:val="both"/>
      </w:pPr>
      <w:proofErr w:type="gramStart"/>
      <w:r>
        <w:t>E’</w:t>
      </w:r>
      <w:proofErr w:type="gramEnd"/>
      <w:r w:rsidR="00ED7255">
        <w:t xml:space="preserve"> possibile acquistare tutto il materiale in forma digitale</w:t>
      </w:r>
      <w:r>
        <w:t xml:space="preserve">. Inoltre </w:t>
      </w:r>
      <w:r w:rsidR="00ED7255">
        <w:t>verr</w:t>
      </w:r>
      <w:r>
        <w:t>anno realizzate durante le masterclass ed il concorso foto ravvicinate del danzatore. Verrà</w:t>
      </w:r>
      <w:r w:rsidR="00ED7255">
        <w:t xml:space="preserve"> inviato un link sull’email che verrà rilasciata come riferimento, attraverso il quale sarà possibile scaricare foto e video dell’evento. Il costo del pacchetto foto e video(concorso) in formato digitale è di 25 euro, </w:t>
      </w:r>
      <w:r w:rsidR="00363A38">
        <w:t>è possibile prenotare tale servizio tramite e-mail</w:t>
      </w:r>
      <w:r w:rsidR="003C0A8D">
        <w:t xml:space="preserve">, seguito dal pagamento con bonifico bancario. </w:t>
      </w:r>
      <w:r w:rsidR="00363A38">
        <w:t xml:space="preserve"> Per chi desidera acquistare la foto singola digitale il costo è di 5 euro, foto singola stampa formato 20x30 il costo è di 8 euro</w:t>
      </w:r>
      <w:r w:rsidR="003C0A8D">
        <w:t xml:space="preserve"> e sarà possibile acquistarle in loco durante lo svolgimento dell’evento. </w:t>
      </w:r>
      <w:r w:rsidR="00363A38">
        <w:t xml:space="preserve"> </w:t>
      </w:r>
    </w:p>
    <w:p w:rsidR="00363A38" w:rsidRDefault="00363A38" w:rsidP="00ED7255">
      <w:pPr>
        <w:tabs>
          <w:tab w:val="left" w:pos="856"/>
        </w:tabs>
        <w:spacing w:line="228" w:lineRule="auto"/>
        <w:ind w:left="283" w:right="320"/>
        <w:jc w:val="both"/>
      </w:pPr>
    </w:p>
    <w:p w:rsidR="00ED7255" w:rsidRDefault="00ED7255" w:rsidP="00ED7255">
      <w:pPr>
        <w:tabs>
          <w:tab w:val="left" w:pos="800"/>
        </w:tabs>
        <w:spacing w:line="225" w:lineRule="auto"/>
        <w:ind w:right="321"/>
      </w:pPr>
    </w:p>
    <w:p w:rsidR="00ED7255" w:rsidRDefault="00ED7255" w:rsidP="00ED7255">
      <w:pPr>
        <w:tabs>
          <w:tab w:val="left" w:pos="800"/>
        </w:tabs>
        <w:spacing w:line="225" w:lineRule="auto"/>
        <w:ind w:right="321"/>
      </w:pPr>
    </w:p>
    <w:p w:rsidR="00A044E3" w:rsidRPr="00A044E3" w:rsidRDefault="00A044E3" w:rsidP="00E56734">
      <w:pPr>
        <w:tabs>
          <w:tab w:val="left" w:pos="856"/>
        </w:tabs>
        <w:spacing w:line="228" w:lineRule="auto"/>
        <w:ind w:left="283" w:right="320"/>
      </w:pPr>
    </w:p>
    <w:p w:rsidR="0084054A" w:rsidRPr="0084054A" w:rsidRDefault="0084054A" w:rsidP="0084054A">
      <w:pPr>
        <w:tabs>
          <w:tab w:val="left" w:pos="836"/>
        </w:tabs>
        <w:spacing w:line="230" w:lineRule="auto"/>
        <w:ind w:left="283" w:right="101"/>
        <w:rPr>
          <w:rFonts w:ascii="Times New Roman"/>
          <w:color w:val="D1AA67"/>
        </w:rPr>
      </w:pPr>
    </w:p>
    <w:p w:rsidR="0084054A" w:rsidRPr="0084054A" w:rsidRDefault="0084054A" w:rsidP="0084054A">
      <w:pPr>
        <w:tabs>
          <w:tab w:val="left" w:pos="707"/>
        </w:tabs>
        <w:spacing w:line="246" w:lineRule="exact"/>
        <w:rPr>
          <w:color w:val="323E4F" w:themeColor="text2" w:themeShade="BF"/>
          <w:spacing w:val="-1"/>
        </w:rPr>
      </w:pPr>
    </w:p>
    <w:p w:rsidR="00DA178F" w:rsidRDefault="00DA178F" w:rsidP="00DA178F">
      <w:pPr>
        <w:tabs>
          <w:tab w:val="left" w:pos="707"/>
        </w:tabs>
        <w:spacing w:line="246" w:lineRule="exact"/>
        <w:rPr>
          <w:color w:val="000000" w:themeColor="text1"/>
        </w:rPr>
      </w:pPr>
    </w:p>
    <w:p w:rsidR="00DA178F" w:rsidRPr="00DA178F" w:rsidRDefault="00DA178F" w:rsidP="00DA178F">
      <w:pPr>
        <w:tabs>
          <w:tab w:val="left" w:pos="707"/>
        </w:tabs>
        <w:spacing w:line="246" w:lineRule="exact"/>
        <w:rPr>
          <w:color w:val="000000" w:themeColor="text1"/>
        </w:rPr>
      </w:pPr>
    </w:p>
    <w:p w:rsidR="00DA178F" w:rsidRDefault="00DA178F" w:rsidP="00DA178F"/>
    <w:sectPr w:rsidR="00DA17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A7E"/>
    <w:multiLevelType w:val="hybridMultilevel"/>
    <w:tmpl w:val="10EEB798"/>
    <w:lvl w:ilvl="0" w:tplc="DF207076">
      <w:numFmt w:val="bullet"/>
      <w:lvlText w:val="•"/>
      <w:lvlJc w:val="left"/>
      <w:pPr>
        <w:ind w:left="322" w:hanging="115"/>
      </w:pPr>
      <w:rPr>
        <w:rFonts w:hint="default"/>
        <w:color w:val="323E4F" w:themeColor="text2" w:themeShade="BF"/>
        <w:w w:val="100"/>
        <w:lang w:val="it-IT" w:eastAsia="en-US" w:bidi="ar-SA"/>
      </w:rPr>
    </w:lvl>
    <w:lvl w:ilvl="1" w:tplc="9866E856">
      <w:numFmt w:val="bullet"/>
      <w:lvlText w:val="•"/>
      <w:lvlJc w:val="left"/>
      <w:pPr>
        <w:ind w:left="1442" w:hanging="115"/>
      </w:pPr>
      <w:rPr>
        <w:rFonts w:hint="default"/>
        <w:lang w:val="it-IT" w:eastAsia="en-US" w:bidi="ar-SA"/>
      </w:rPr>
    </w:lvl>
    <w:lvl w:ilvl="2" w:tplc="B2D882C2">
      <w:numFmt w:val="bullet"/>
      <w:lvlText w:val="•"/>
      <w:lvlJc w:val="left"/>
      <w:pPr>
        <w:ind w:left="2564" w:hanging="115"/>
      </w:pPr>
      <w:rPr>
        <w:rFonts w:hint="default"/>
        <w:lang w:val="it-IT" w:eastAsia="en-US" w:bidi="ar-SA"/>
      </w:rPr>
    </w:lvl>
    <w:lvl w:ilvl="3" w:tplc="EBBAFBB6">
      <w:numFmt w:val="bullet"/>
      <w:lvlText w:val="•"/>
      <w:lvlJc w:val="left"/>
      <w:pPr>
        <w:ind w:left="3686" w:hanging="115"/>
      </w:pPr>
      <w:rPr>
        <w:rFonts w:hint="default"/>
        <w:lang w:val="it-IT" w:eastAsia="en-US" w:bidi="ar-SA"/>
      </w:rPr>
    </w:lvl>
    <w:lvl w:ilvl="4" w:tplc="FA288D84">
      <w:numFmt w:val="bullet"/>
      <w:lvlText w:val="•"/>
      <w:lvlJc w:val="left"/>
      <w:pPr>
        <w:ind w:left="4808" w:hanging="115"/>
      </w:pPr>
      <w:rPr>
        <w:rFonts w:hint="default"/>
        <w:lang w:val="it-IT" w:eastAsia="en-US" w:bidi="ar-SA"/>
      </w:rPr>
    </w:lvl>
    <w:lvl w:ilvl="5" w:tplc="A052D482">
      <w:numFmt w:val="bullet"/>
      <w:lvlText w:val="•"/>
      <w:lvlJc w:val="left"/>
      <w:pPr>
        <w:ind w:left="5930" w:hanging="115"/>
      </w:pPr>
      <w:rPr>
        <w:rFonts w:hint="default"/>
        <w:lang w:val="it-IT" w:eastAsia="en-US" w:bidi="ar-SA"/>
      </w:rPr>
    </w:lvl>
    <w:lvl w:ilvl="6" w:tplc="3178545E">
      <w:numFmt w:val="bullet"/>
      <w:lvlText w:val="•"/>
      <w:lvlJc w:val="left"/>
      <w:pPr>
        <w:ind w:left="7052" w:hanging="115"/>
      </w:pPr>
      <w:rPr>
        <w:rFonts w:hint="default"/>
        <w:lang w:val="it-IT" w:eastAsia="en-US" w:bidi="ar-SA"/>
      </w:rPr>
    </w:lvl>
    <w:lvl w:ilvl="7" w:tplc="FFCE49F4">
      <w:numFmt w:val="bullet"/>
      <w:lvlText w:val="•"/>
      <w:lvlJc w:val="left"/>
      <w:pPr>
        <w:ind w:left="8174" w:hanging="115"/>
      </w:pPr>
      <w:rPr>
        <w:rFonts w:hint="default"/>
        <w:lang w:val="it-IT" w:eastAsia="en-US" w:bidi="ar-SA"/>
      </w:rPr>
    </w:lvl>
    <w:lvl w:ilvl="8" w:tplc="94343878">
      <w:numFmt w:val="bullet"/>
      <w:lvlText w:val="•"/>
      <w:lvlJc w:val="left"/>
      <w:pPr>
        <w:ind w:left="9296" w:hanging="115"/>
      </w:pPr>
      <w:rPr>
        <w:rFonts w:hint="default"/>
        <w:lang w:val="it-IT" w:eastAsia="en-US" w:bidi="ar-SA"/>
      </w:rPr>
    </w:lvl>
  </w:abstractNum>
  <w:abstractNum w:abstractNumId="1" w15:restartNumberingAfterBreak="0">
    <w:nsid w:val="1B605D06"/>
    <w:multiLevelType w:val="hybridMultilevel"/>
    <w:tmpl w:val="9B1CEBCA"/>
    <w:lvl w:ilvl="0" w:tplc="D85019B2">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E91261"/>
    <w:multiLevelType w:val="hybridMultilevel"/>
    <w:tmpl w:val="7B5CF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471075"/>
    <w:multiLevelType w:val="hybridMultilevel"/>
    <w:tmpl w:val="51768EE4"/>
    <w:lvl w:ilvl="0" w:tplc="39EEDE00">
      <w:start w:val="1"/>
      <w:numFmt w:val="decimal"/>
      <w:lvlText w:val="%1-"/>
      <w:lvlJc w:val="left"/>
      <w:pPr>
        <w:ind w:left="979" w:hanging="360"/>
      </w:pPr>
      <w:rPr>
        <w:rFonts w:hint="default"/>
        <w:color w:val="282324"/>
      </w:r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4" w15:restartNumberingAfterBreak="0">
    <w:nsid w:val="336E480A"/>
    <w:multiLevelType w:val="hybridMultilevel"/>
    <w:tmpl w:val="9B32386A"/>
    <w:lvl w:ilvl="0" w:tplc="9104E140">
      <w:start w:val="1"/>
      <w:numFmt w:val="decimal"/>
      <w:lvlText w:val="%1-"/>
      <w:lvlJc w:val="left"/>
      <w:pPr>
        <w:ind w:left="643" w:hanging="360"/>
      </w:pPr>
      <w:rPr>
        <w:rFonts w:hint="default"/>
        <w:b/>
        <w:bCs/>
        <w:color w:val="282324"/>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5" w15:restartNumberingAfterBreak="0">
    <w:nsid w:val="6BB130A1"/>
    <w:multiLevelType w:val="hybridMultilevel"/>
    <w:tmpl w:val="509E23A2"/>
    <w:lvl w:ilvl="0" w:tplc="0D1E8386">
      <w:start w:val="7"/>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DD6653"/>
    <w:multiLevelType w:val="hybridMultilevel"/>
    <w:tmpl w:val="49DCE394"/>
    <w:lvl w:ilvl="0" w:tplc="284EA2FA">
      <w:start w:val="1"/>
      <w:numFmt w:val="decimal"/>
      <w:lvlText w:val="%1"/>
      <w:lvlJc w:val="left"/>
      <w:pPr>
        <w:ind w:left="498" w:hanging="215"/>
      </w:pPr>
      <w:rPr>
        <w:rFonts w:hint="default"/>
        <w:color w:val="323E4F" w:themeColor="text2" w:themeShade="BF"/>
        <w:w w:val="100"/>
        <w:lang w:val="it-IT" w:eastAsia="en-US" w:bidi="ar-SA"/>
      </w:rPr>
    </w:lvl>
    <w:lvl w:ilvl="1" w:tplc="3F307284">
      <w:numFmt w:val="bullet"/>
      <w:lvlText w:val="•"/>
      <w:lvlJc w:val="left"/>
      <w:pPr>
        <w:ind w:left="4151" w:hanging="215"/>
      </w:pPr>
      <w:rPr>
        <w:rFonts w:hint="default"/>
        <w:lang w:val="it-IT" w:eastAsia="en-US" w:bidi="ar-SA"/>
      </w:rPr>
    </w:lvl>
    <w:lvl w:ilvl="2" w:tplc="CB2A93FE">
      <w:numFmt w:val="bullet"/>
      <w:lvlText w:val="•"/>
      <w:lvlJc w:val="left"/>
      <w:pPr>
        <w:ind w:left="4991" w:hanging="215"/>
      </w:pPr>
      <w:rPr>
        <w:rFonts w:hint="default"/>
        <w:lang w:val="it-IT" w:eastAsia="en-US" w:bidi="ar-SA"/>
      </w:rPr>
    </w:lvl>
    <w:lvl w:ilvl="3" w:tplc="20D27D42">
      <w:numFmt w:val="bullet"/>
      <w:lvlText w:val="•"/>
      <w:lvlJc w:val="left"/>
      <w:pPr>
        <w:ind w:left="5831" w:hanging="215"/>
      </w:pPr>
      <w:rPr>
        <w:rFonts w:hint="default"/>
        <w:lang w:val="it-IT" w:eastAsia="en-US" w:bidi="ar-SA"/>
      </w:rPr>
    </w:lvl>
    <w:lvl w:ilvl="4" w:tplc="D1C2B9AC">
      <w:numFmt w:val="bullet"/>
      <w:lvlText w:val="•"/>
      <w:lvlJc w:val="left"/>
      <w:pPr>
        <w:ind w:left="6671" w:hanging="215"/>
      </w:pPr>
      <w:rPr>
        <w:rFonts w:hint="default"/>
        <w:lang w:val="it-IT" w:eastAsia="en-US" w:bidi="ar-SA"/>
      </w:rPr>
    </w:lvl>
    <w:lvl w:ilvl="5" w:tplc="9C68C138">
      <w:numFmt w:val="bullet"/>
      <w:lvlText w:val="•"/>
      <w:lvlJc w:val="left"/>
      <w:pPr>
        <w:ind w:left="7511" w:hanging="215"/>
      </w:pPr>
      <w:rPr>
        <w:rFonts w:hint="default"/>
        <w:lang w:val="it-IT" w:eastAsia="en-US" w:bidi="ar-SA"/>
      </w:rPr>
    </w:lvl>
    <w:lvl w:ilvl="6" w:tplc="2514E7D8">
      <w:numFmt w:val="bullet"/>
      <w:lvlText w:val="•"/>
      <w:lvlJc w:val="left"/>
      <w:pPr>
        <w:ind w:left="8351" w:hanging="215"/>
      </w:pPr>
      <w:rPr>
        <w:rFonts w:hint="default"/>
        <w:lang w:val="it-IT" w:eastAsia="en-US" w:bidi="ar-SA"/>
      </w:rPr>
    </w:lvl>
    <w:lvl w:ilvl="7" w:tplc="CC186D34">
      <w:numFmt w:val="bullet"/>
      <w:lvlText w:val="•"/>
      <w:lvlJc w:val="left"/>
      <w:pPr>
        <w:ind w:left="9191" w:hanging="215"/>
      </w:pPr>
      <w:rPr>
        <w:rFonts w:hint="default"/>
        <w:lang w:val="it-IT" w:eastAsia="en-US" w:bidi="ar-SA"/>
      </w:rPr>
    </w:lvl>
    <w:lvl w:ilvl="8" w:tplc="EAFEC752">
      <w:numFmt w:val="bullet"/>
      <w:lvlText w:val="•"/>
      <w:lvlJc w:val="left"/>
      <w:pPr>
        <w:ind w:left="10031" w:hanging="215"/>
      </w:pPr>
      <w:rPr>
        <w:rFonts w:hint="default"/>
        <w:lang w:val="it-IT" w:eastAsia="en-US" w:bidi="ar-SA"/>
      </w:rPr>
    </w:lvl>
  </w:abstractNum>
  <w:abstractNum w:abstractNumId="7" w15:restartNumberingAfterBreak="0">
    <w:nsid w:val="7F47127C"/>
    <w:multiLevelType w:val="hybridMultilevel"/>
    <w:tmpl w:val="F1AC0D78"/>
    <w:lvl w:ilvl="0" w:tplc="1DA00160">
      <w:start w:val="1"/>
      <w:numFmt w:val="bullet"/>
      <w:lvlText w:val=""/>
      <w:lvlJc w:val="left"/>
      <w:pPr>
        <w:ind w:left="1189" w:hanging="360"/>
      </w:pPr>
      <w:rPr>
        <w:rFonts w:ascii="Symbol" w:hAnsi="Symbol" w:hint="default"/>
        <w:color w:val="323E4F" w:themeColor="text2" w:themeShade="BF"/>
      </w:rPr>
    </w:lvl>
    <w:lvl w:ilvl="1" w:tplc="04100003" w:tentative="1">
      <w:start w:val="1"/>
      <w:numFmt w:val="bullet"/>
      <w:lvlText w:val="o"/>
      <w:lvlJc w:val="left"/>
      <w:pPr>
        <w:ind w:left="1909" w:hanging="360"/>
      </w:pPr>
      <w:rPr>
        <w:rFonts w:ascii="Courier New" w:hAnsi="Courier New" w:cs="Courier New" w:hint="default"/>
      </w:rPr>
    </w:lvl>
    <w:lvl w:ilvl="2" w:tplc="04100005" w:tentative="1">
      <w:start w:val="1"/>
      <w:numFmt w:val="bullet"/>
      <w:lvlText w:val=""/>
      <w:lvlJc w:val="left"/>
      <w:pPr>
        <w:ind w:left="2629" w:hanging="360"/>
      </w:pPr>
      <w:rPr>
        <w:rFonts w:ascii="Wingdings" w:hAnsi="Wingdings" w:hint="default"/>
      </w:rPr>
    </w:lvl>
    <w:lvl w:ilvl="3" w:tplc="04100001" w:tentative="1">
      <w:start w:val="1"/>
      <w:numFmt w:val="bullet"/>
      <w:lvlText w:val=""/>
      <w:lvlJc w:val="left"/>
      <w:pPr>
        <w:ind w:left="3349" w:hanging="360"/>
      </w:pPr>
      <w:rPr>
        <w:rFonts w:ascii="Symbol" w:hAnsi="Symbol" w:hint="default"/>
      </w:rPr>
    </w:lvl>
    <w:lvl w:ilvl="4" w:tplc="04100003" w:tentative="1">
      <w:start w:val="1"/>
      <w:numFmt w:val="bullet"/>
      <w:lvlText w:val="o"/>
      <w:lvlJc w:val="left"/>
      <w:pPr>
        <w:ind w:left="4069" w:hanging="360"/>
      </w:pPr>
      <w:rPr>
        <w:rFonts w:ascii="Courier New" w:hAnsi="Courier New" w:cs="Courier New" w:hint="default"/>
      </w:rPr>
    </w:lvl>
    <w:lvl w:ilvl="5" w:tplc="04100005" w:tentative="1">
      <w:start w:val="1"/>
      <w:numFmt w:val="bullet"/>
      <w:lvlText w:val=""/>
      <w:lvlJc w:val="left"/>
      <w:pPr>
        <w:ind w:left="4789" w:hanging="360"/>
      </w:pPr>
      <w:rPr>
        <w:rFonts w:ascii="Wingdings" w:hAnsi="Wingdings" w:hint="default"/>
      </w:rPr>
    </w:lvl>
    <w:lvl w:ilvl="6" w:tplc="04100001" w:tentative="1">
      <w:start w:val="1"/>
      <w:numFmt w:val="bullet"/>
      <w:lvlText w:val=""/>
      <w:lvlJc w:val="left"/>
      <w:pPr>
        <w:ind w:left="5509" w:hanging="360"/>
      </w:pPr>
      <w:rPr>
        <w:rFonts w:ascii="Symbol" w:hAnsi="Symbol" w:hint="default"/>
      </w:rPr>
    </w:lvl>
    <w:lvl w:ilvl="7" w:tplc="04100003" w:tentative="1">
      <w:start w:val="1"/>
      <w:numFmt w:val="bullet"/>
      <w:lvlText w:val="o"/>
      <w:lvlJc w:val="left"/>
      <w:pPr>
        <w:ind w:left="6229" w:hanging="360"/>
      </w:pPr>
      <w:rPr>
        <w:rFonts w:ascii="Courier New" w:hAnsi="Courier New" w:cs="Courier New" w:hint="default"/>
      </w:rPr>
    </w:lvl>
    <w:lvl w:ilvl="8" w:tplc="04100005" w:tentative="1">
      <w:start w:val="1"/>
      <w:numFmt w:val="bullet"/>
      <w:lvlText w:val=""/>
      <w:lvlJc w:val="left"/>
      <w:pPr>
        <w:ind w:left="6949" w:hanging="360"/>
      </w:pPr>
      <w:rPr>
        <w:rFonts w:ascii="Wingdings" w:hAnsi="Wingdings" w:hint="default"/>
      </w:rPr>
    </w:lvl>
  </w:abstractNum>
  <w:num w:numId="1" w16cid:durableId="845166396">
    <w:abstractNumId w:val="0"/>
  </w:num>
  <w:num w:numId="2" w16cid:durableId="785394576">
    <w:abstractNumId w:val="6"/>
  </w:num>
  <w:num w:numId="3" w16cid:durableId="1687830863">
    <w:abstractNumId w:val="2"/>
  </w:num>
  <w:num w:numId="4" w16cid:durableId="950822303">
    <w:abstractNumId w:val="7"/>
  </w:num>
  <w:num w:numId="5" w16cid:durableId="460348035">
    <w:abstractNumId w:val="3"/>
  </w:num>
  <w:num w:numId="6" w16cid:durableId="336539542">
    <w:abstractNumId w:val="4"/>
  </w:num>
  <w:num w:numId="7" w16cid:durableId="1968706093">
    <w:abstractNumId w:val="5"/>
  </w:num>
  <w:num w:numId="8" w16cid:durableId="123535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8F"/>
    <w:rsid w:val="0001554A"/>
    <w:rsid w:val="00074C92"/>
    <w:rsid w:val="000F012A"/>
    <w:rsid w:val="0023098E"/>
    <w:rsid w:val="00363A38"/>
    <w:rsid w:val="003C0A8D"/>
    <w:rsid w:val="00517722"/>
    <w:rsid w:val="005F0356"/>
    <w:rsid w:val="006A0039"/>
    <w:rsid w:val="00706090"/>
    <w:rsid w:val="00747659"/>
    <w:rsid w:val="007B03A4"/>
    <w:rsid w:val="007B362D"/>
    <w:rsid w:val="0084054A"/>
    <w:rsid w:val="00A044E3"/>
    <w:rsid w:val="00AC095D"/>
    <w:rsid w:val="00AF2878"/>
    <w:rsid w:val="00BB64BE"/>
    <w:rsid w:val="00D82145"/>
    <w:rsid w:val="00DA178F"/>
    <w:rsid w:val="00E56734"/>
    <w:rsid w:val="00ED72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FCAA"/>
  <w15:chartTrackingRefBased/>
  <w15:docId w15:val="{2DF13C1B-A2B3-6341-A6F5-853751B0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DA178F"/>
    <w:pPr>
      <w:widowControl w:val="0"/>
      <w:autoSpaceDE w:val="0"/>
      <w:autoSpaceDN w:val="0"/>
    </w:pPr>
    <w:rPr>
      <w:rFonts w:ascii="Arial MT" w:eastAsia="Arial MT" w:hAnsi="Arial MT" w:cs="Arial MT"/>
      <w:sz w:val="22"/>
      <w:szCs w:val="22"/>
    </w:rPr>
  </w:style>
  <w:style w:type="character" w:customStyle="1" w:styleId="CorpotestoCarattere">
    <w:name w:val="Corpo testo Carattere"/>
    <w:basedOn w:val="Carpredefinitoparagrafo"/>
    <w:link w:val="Corpotesto"/>
    <w:uiPriority w:val="1"/>
    <w:rsid w:val="00DA178F"/>
    <w:rPr>
      <w:rFonts w:ascii="Arial MT" w:eastAsia="Arial MT" w:hAnsi="Arial MT" w:cs="Arial MT"/>
      <w:sz w:val="22"/>
      <w:szCs w:val="22"/>
    </w:rPr>
  </w:style>
  <w:style w:type="paragraph" w:styleId="Paragrafoelenco">
    <w:name w:val="List Paragraph"/>
    <w:basedOn w:val="Normale"/>
    <w:uiPriority w:val="1"/>
    <w:qFormat/>
    <w:rsid w:val="00DA178F"/>
    <w:pPr>
      <w:widowControl w:val="0"/>
      <w:autoSpaceDE w:val="0"/>
      <w:autoSpaceDN w:val="0"/>
      <w:ind w:left="328" w:hanging="109"/>
      <w:jc w:val="both"/>
    </w:pPr>
    <w:rPr>
      <w:rFonts w:ascii="Arial MT" w:eastAsia="Arial MT" w:hAnsi="Arial MT" w:cs="Arial MT"/>
      <w:sz w:val="22"/>
      <w:szCs w:val="22"/>
    </w:rPr>
  </w:style>
  <w:style w:type="character" w:styleId="Collegamentoipertestuale">
    <w:name w:val="Hyperlink"/>
    <w:basedOn w:val="Carpredefinitoparagrafo"/>
    <w:uiPriority w:val="99"/>
    <w:unhideWhenUsed/>
    <w:rsid w:val="007B03A4"/>
    <w:rPr>
      <w:color w:val="0563C1" w:themeColor="hyperlink"/>
      <w:u w:val="single"/>
    </w:rPr>
  </w:style>
  <w:style w:type="character" w:styleId="Menzionenonrisolta">
    <w:name w:val="Unresolved Mention"/>
    <w:basedOn w:val="Carpredefinitoparagrafo"/>
    <w:uiPriority w:val="99"/>
    <w:semiHidden/>
    <w:unhideWhenUsed/>
    <w:rsid w:val="007B0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gioindanz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gioindanza@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1450</Words>
  <Characters>8265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2024-10-06T21:17:00Z</cp:lastPrinted>
  <dcterms:created xsi:type="dcterms:W3CDTF">2025-10-07T12:01:00Z</dcterms:created>
  <dcterms:modified xsi:type="dcterms:W3CDTF">2025-10-24T15:07:00Z</dcterms:modified>
</cp:coreProperties>
</file>